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F91F" w14:textId="14A2E11E" w:rsidR="6943BFE6" w:rsidRDefault="6943BFE6" w:rsidP="6943BFE6">
      <w:pPr>
        <w:ind w:left="3540"/>
        <w:jc w:val="center"/>
        <w:rPr>
          <w:color w:val="000000" w:themeColor="background2"/>
        </w:rPr>
      </w:pPr>
      <w:r w:rsidRPr="6943BFE6">
        <w:rPr>
          <w:color w:val="000000" w:themeColor="background2"/>
        </w:rPr>
        <w:t>Załącznik nr 5 Wzór umowy</w:t>
      </w:r>
    </w:p>
    <w:p w14:paraId="6886B08E" w14:textId="6FEEFF29" w:rsidR="00E4738F" w:rsidRDefault="00E4738F" w:rsidP="6943BFE6">
      <w:pPr>
        <w:jc w:val="center"/>
        <w:rPr>
          <w:b/>
          <w:bCs/>
          <w:color w:val="000000" w:themeColor="text1"/>
        </w:rPr>
      </w:pPr>
      <w:r w:rsidRPr="6943BFE6">
        <w:rPr>
          <w:b/>
          <w:bCs/>
          <w:color w:val="000000" w:themeColor="background2"/>
        </w:rPr>
        <w:t xml:space="preserve">UMOWA O ŚWIADCZENIE USŁUG NR </w:t>
      </w:r>
      <w:r w:rsidR="009D451E" w:rsidRPr="6943BFE6">
        <w:rPr>
          <w:b/>
          <w:bCs/>
          <w:color w:val="000000" w:themeColor="background2"/>
        </w:rPr>
        <w:t>…..</w:t>
      </w:r>
      <w:r w:rsidRPr="6943BFE6">
        <w:rPr>
          <w:b/>
          <w:bCs/>
          <w:color w:val="000000" w:themeColor="background2"/>
        </w:rPr>
        <w:t>/</w:t>
      </w:r>
      <w:r w:rsidR="009D451E" w:rsidRPr="6943BFE6">
        <w:rPr>
          <w:b/>
          <w:bCs/>
          <w:color w:val="000000" w:themeColor="background2"/>
        </w:rPr>
        <w:t>……..</w:t>
      </w:r>
      <w:r w:rsidRPr="6943BFE6">
        <w:rPr>
          <w:b/>
          <w:bCs/>
          <w:color w:val="000000" w:themeColor="background2"/>
        </w:rPr>
        <w:t>/202</w:t>
      </w:r>
      <w:r w:rsidR="00C5305E">
        <w:rPr>
          <w:b/>
          <w:bCs/>
          <w:color w:val="000000" w:themeColor="background2"/>
        </w:rPr>
        <w:t>3</w:t>
      </w:r>
    </w:p>
    <w:p w14:paraId="123035EB" w14:textId="5D248792" w:rsidR="00E4738F" w:rsidRPr="00E4738F" w:rsidRDefault="00E4738F" w:rsidP="6943BFE6">
      <w:pPr>
        <w:spacing w:before="120" w:after="120"/>
        <w:jc w:val="center"/>
        <w:rPr>
          <w:color w:val="000000" w:themeColor="text1"/>
          <w:sz w:val="18"/>
          <w:szCs w:val="18"/>
        </w:rPr>
      </w:pPr>
      <w:r>
        <w:br/>
      </w:r>
      <w:r w:rsidRPr="6943BFE6">
        <w:rPr>
          <w:color w:val="000000" w:themeColor="background2"/>
          <w:sz w:val="18"/>
          <w:szCs w:val="18"/>
        </w:rPr>
        <w:t xml:space="preserve">zawarta dnia </w:t>
      </w:r>
      <w:r w:rsidR="009D451E" w:rsidRPr="6943BFE6">
        <w:rPr>
          <w:b/>
          <w:bCs/>
          <w:color w:val="000000" w:themeColor="background2"/>
          <w:sz w:val="18"/>
          <w:szCs w:val="18"/>
        </w:rPr>
        <w:t>…………………..</w:t>
      </w:r>
      <w:r w:rsidRPr="6943BFE6">
        <w:rPr>
          <w:b/>
          <w:bCs/>
          <w:color w:val="000000" w:themeColor="background2"/>
          <w:sz w:val="18"/>
          <w:szCs w:val="18"/>
        </w:rPr>
        <w:t>.202</w:t>
      </w:r>
      <w:r w:rsidR="00C5305E">
        <w:rPr>
          <w:b/>
          <w:bCs/>
          <w:color w:val="000000" w:themeColor="background2"/>
          <w:sz w:val="18"/>
          <w:szCs w:val="18"/>
        </w:rPr>
        <w:t>3</w:t>
      </w:r>
      <w:r w:rsidRPr="6943BFE6">
        <w:rPr>
          <w:b/>
          <w:bCs/>
          <w:color w:val="000000" w:themeColor="background2"/>
          <w:sz w:val="18"/>
          <w:szCs w:val="18"/>
        </w:rPr>
        <w:t xml:space="preserve"> r.</w:t>
      </w:r>
      <w:r w:rsidRPr="6943BFE6">
        <w:rPr>
          <w:color w:val="000000" w:themeColor="background2"/>
          <w:sz w:val="18"/>
          <w:szCs w:val="18"/>
        </w:rPr>
        <w:t xml:space="preserve">  w Warszawie, zwana dalej: </w:t>
      </w:r>
      <w:r w:rsidRPr="6943BFE6">
        <w:rPr>
          <w:b/>
          <w:bCs/>
          <w:color w:val="000000" w:themeColor="background2"/>
          <w:sz w:val="18"/>
          <w:szCs w:val="18"/>
        </w:rPr>
        <w:t>Umową</w:t>
      </w:r>
    </w:p>
    <w:p w14:paraId="5E913549" w14:textId="77777777" w:rsidR="00E4738F" w:rsidRPr="00E4738F" w:rsidRDefault="00E4738F" w:rsidP="00E4738F">
      <w:pPr>
        <w:spacing w:before="120" w:after="120"/>
        <w:jc w:val="center"/>
        <w:rPr>
          <w:rFonts w:cstheme="minorHAnsi"/>
          <w:color w:val="000000" w:themeColor="text1"/>
          <w:sz w:val="18"/>
          <w:szCs w:val="18"/>
        </w:rPr>
      </w:pPr>
    </w:p>
    <w:p w14:paraId="03B62536" w14:textId="4096B463" w:rsidR="00E4738F" w:rsidRPr="00E4738F" w:rsidRDefault="00E4738F" w:rsidP="00E4738F">
      <w:pPr>
        <w:spacing w:before="120" w:after="120" w:line="360" w:lineRule="auto"/>
        <w:rPr>
          <w:rFonts w:cstheme="minorHAnsi"/>
          <w:bCs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pomiędzy: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 xml:space="preserve">Siecią Badawczą Łukasiewicz-Instytutem Organizacji i Zarządzania w Przemyśle „ORGMASZ" </w:t>
      </w:r>
      <w:r w:rsidRPr="00E4738F">
        <w:rPr>
          <w:rFonts w:cstheme="minorHAnsi"/>
          <w:bCs/>
          <w:color w:val="000000" w:themeColor="text1"/>
          <w:sz w:val="18"/>
          <w:szCs w:val="18"/>
        </w:rPr>
        <w:t>z siedzibą w Warszawie (00-879), ul. Żelazna 87, wpisanym do rejestru przedsiębiorców Krajowego Rejestru Sądowego prowadzonego przez Sąd Rejonowy dla m. st. Warszawy w Warszawie Wydział X</w:t>
      </w:r>
      <w:r w:rsidR="00852FA7">
        <w:rPr>
          <w:rFonts w:cstheme="minorHAnsi"/>
          <w:bCs/>
          <w:color w:val="000000" w:themeColor="text1"/>
          <w:sz w:val="18"/>
          <w:szCs w:val="18"/>
        </w:rPr>
        <w:t>I</w:t>
      </w:r>
      <w:r w:rsidRPr="00E4738F">
        <w:rPr>
          <w:rFonts w:cstheme="minorHAnsi"/>
          <w:bCs/>
          <w:color w:val="000000" w:themeColor="text1"/>
          <w:sz w:val="18"/>
          <w:szCs w:val="18"/>
        </w:rPr>
        <w:t>II Gospodarczy Krajowego Rejestru Sądowego pod nr 0000860814; NIP 5250008293, REGON 38714343200000,</w:t>
      </w:r>
    </w:p>
    <w:p w14:paraId="56DAA705" w14:textId="16CD2223" w:rsidR="00E4738F" w:rsidRDefault="00E4738F" w:rsidP="6943BFE6">
      <w:pPr>
        <w:spacing w:line="360" w:lineRule="auto"/>
        <w:rPr>
          <w:color w:val="000000" w:themeColor="text1"/>
          <w:sz w:val="18"/>
          <w:szCs w:val="18"/>
        </w:rPr>
      </w:pPr>
      <w:r w:rsidRPr="6943BFE6">
        <w:rPr>
          <w:color w:val="000000" w:themeColor="background2"/>
          <w:sz w:val="18"/>
          <w:szCs w:val="18"/>
        </w:rPr>
        <w:t xml:space="preserve">reprezentowanym przez </w:t>
      </w:r>
      <w:r w:rsidRPr="6943BFE6">
        <w:rPr>
          <w:b/>
          <w:bCs/>
          <w:color w:val="000000" w:themeColor="background2"/>
          <w:sz w:val="18"/>
          <w:szCs w:val="18"/>
        </w:rPr>
        <w:t xml:space="preserve">dr </w:t>
      </w:r>
      <w:r w:rsidR="00535DDA">
        <w:rPr>
          <w:b/>
          <w:bCs/>
          <w:color w:val="000000" w:themeColor="background2"/>
          <w:sz w:val="18"/>
          <w:szCs w:val="18"/>
        </w:rPr>
        <w:t>Grzegorza Malinowskiego</w:t>
      </w:r>
      <w:r w:rsidRPr="6943BFE6">
        <w:rPr>
          <w:b/>
          <w:bCs/>
          <w:color w:val="000000" w:themeColor="background2"/>
          <w:sz w:val="18"/>
          <w:szCs w:val="18"/>
        </w:rPr>
        <w:t xml:space="preserve"> — Dyrektora Instytutu Sieci</w:t>
      </w:r>
      <w:r w:rsidRPr="6943BFE6">
        <w:rPr>
          <w:color w:val="000000" w:themeColor="background2"/>
          <w:sz w:val="18"/>
          <w:szCs w:val="18"/>
        </w:rPr>
        <w:t xml:space="preserve">, zwanym dalej: </w:t>
      </w:r>
      <w:r w:rsidRPr="6943BFE6">
        <w:rPr>
          <w:b/>
          <w:bCs/>
          <w:color w:val="000000" w:themeColor="background2"/>
          <w:sz w:val="18"/>
          <w:szCs w:val="18"/>
        </w:rPr>
        <w:t>Usługobiorcą</w:t>
      </w:r>
      <w:r w:rsidRPr="6943BFE6">
        <w:rPr>
          <w:color w:val="000000" w:themeColor="background2"/>
          <w:sz w:val="18"/>
          <w:szCs w:val="18"/>
        </w:rPr>
        <w:t xml:space="preserve">, </w:t>
      </w:r>
    </w:p>
    <w:p w14:paraId="08AF1864" w14:textId="05277C5D" w:rsidR="00E4738F" w:rsidRPr="00E4738F" w:rsidRDefault="00E4738F" w:rsidP="00E4738F">
      <w:pPr>
        <w:spacing w:line="360" w:lineRule="auto"/>
        <w:rPr>
          <w:rFonts w:cstheme="minorHAnsi"/>
          <w:bCs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>a   </w:t>
      </w:r>
    </w:p>
    <w:p w14:paraId="40476A80" w14:textId="70FA4B2C" w:rsidR="00E4738F" w:rsidRPr="00E4738F" w:rsidRDefault="00362D98" w:rsidP="00535DDA">
      <w:pPr>
        <w:spacing w:after="120" w:line="360" w:lineRule="auto"/>
        <w:rPr>
          <w:b/>
          <w:bCs/>
          <w:color w:val="000000" w:themeColor="text1"/>
          <w:sz w:val="18"/>
          <w:szCs w:val="18"/>
        </w:rPr>
      </w:pPr>
      <w:r w:rsidRPr="6943BFE6">
        <w:rPr>
          <w:b/>
          <w:bCs/>
          <w:color w:val="000000" w:themeColor="background2"/>
          <w:sz w:val="18"/>
          <w:szCs w:val="18"/>
        </w:rPr>
        <w:t>Imię i nazwisko</w:t>
      </w:r>
      <w:r w:rsidR="00E4738F" w:rsidRPr="6943BFE6">
        <w:rPr>
          <w:b/>
          <w:bCs/>
          <w:color w:val="000000" w:themeColor="background2"/>
          <w:sz w:val="18"/>
          <w:szCs w:val="18"/>
        </w:rPr>
        <w:t>, zamieszkałą</w:t>
      </w:r>
      <w:r w:rsidRPr="6943BFE6">
        <w:rPr>
          <w:b/>
          <w:bCs/>
          <w:color w:val="000000" w:themeColor="background2"/>
          <w:sz w:val="18"/>
          <w:szCs w:val="18"/>
        </w:rPr>
        <w:t>/</w:t>
      </w:r>
      <w:proofErr w:type="spellStart"/>
      <w:r w:rsidRPr="6943BFE6">
        <w:rPr>
          <w:b/>
          <w:bCs/>
          <w:color w:val="000000" w:themeColor="background2"/>
          <w:sz w:val="18"/>
          <w:szCs w:val="18"/>
        </w:rPr>
        <w:t>ym</w:t>
      </w:r>
      <w:proofErr w:type="spellEnd"/>
      <w:r w:rsidR="00E4738F" w:rsidRPr="6943BFE6">
        <w:rPr>
          <w:b/>
          <w:bCs/>
          <w:color w:val="000000" w:themeColor="background2"/>
          <w:sz w:val="18"/>
          <w:szCs w:val="18"/>
        </w:rPr>
        <w:t xml:space="preserve"> w </w:t>
      </w:r>
      <w:r w:rsidRPr="6943BFE6">
        <w:rPr>
          <w:b/>
          <w:bCs/>
          <w:color w:val="000000" w:themeColor="background2"/>
          <w:sz w:val="18"/>
          <w:szCs w:val="18"/>
        </w:rPr>
        <w:t>adres</w:t>
      </w:r>
      <w:r w:rsidR="00E4738F" w:rsidRPr="6943BFE6">
        <w:rPr>
          <w:b/>
          <w:bCs/>
          <w:color w:val="000000" w:themeColor="background2"/>
          <w:sz w:val="18"/>
          <w:szCs w:val="18"/>
        </w:rPr>
        <w:t>,</w:t>
      </w:r>
      <w:r w:rsidR="00535DDA">
        <w:rPr>
          <w:b/>
          <w:bCs/>
          <w:color w:val="000000" w:themeColor="background2"/>
          <w:sz w:val="18"/>
          <w:szCs w:val="18"/>
        </w:rPr>
        <w:t xml:space="preserve"> </w:t>
      </w:r>
      <w:r w:rsidR="00E4738F" w:rsidRPr="6943BFE6">
        <w:rPr>
          <w:b/>
          <w:bCs/>
          <w:color w:val="000000" w:themeColor="background2"/>
          <w:sz w:val="18"/>
          <w:szCs w:val="18"/>
        </w:rPr>
        <w:t xml:space="preserve">PESEL </w:t>
      </w:r>
      <w:r w:rsidRPr="6943BFE6">
        <w:rPr>
          <w:b/>
          <w:bCs/>
          <w:color w:val="000000" w:themeColor="background2"/>
          <w:sz w:val="18"/>
          <w:szCs w:val="18"/>
        </w:rPr>
        <w:t>00000000000</w:t>
      </w:r>
      <w:r w:rsidR="00E4738F" w:rsidRPr="6943BFE6">
        <w:rPr>
          <w:b/>
          <w:bCs/>
          <w:color w:val="000000" w:themeColor="background2"/>
          <w:sz w:val="18"/>
          <w:szCs w:val="18"/>
        </w:rPr>
        <w:t xml:space="preserve">, </w:t>
      </w:r>
      <w:r w:rsidR="00E4738F" w:rsidRPr="6943BFE6">
        <w:rPr>
          <w:color w:val="000000" w:themeColor="background2"/>
          <w:sz w:val="18"/>
          <w:szCs w:val="18"/>
        </w:rPr>
        <w:t>zwaną</w:t>
      </w:r>
      <w:r w:rsidRPr="6943BFE6">
        <w:rPr>
          <w:color w:val="000000" w:themeColor="background2"/>
          <w:sz w:val="18"/>
          <w:szCs w:val="18"/>
        </w:rPr>
        <w:t>/</w:t>
      </w:r>
      <w:proofErr w:type="spellStart"/>
      <w:r w:rsidRPr="6943BFE6">
        <w:rPr>
          <w:color w:val="000000" w:themeColor="background2"/>
          <w:sz w:val="18"/>
          <w:szCs w:val="18"/>
        </w:rPr>
        <w:t>ym</w:t>
      </w:r>
      <w:proofErr w:type="spellEnd"/>
      <w:r w:rsidR="00E4738F" w:rsidRPr="6943BFE6">
        <w:rPr>
          <w:color w:val="000000" w:themeColor="background2"/>
          <w:sz w:val="18"/>
          <w:szCs w:val="18"/>
        </w:rPr>
        <w:t xml:space="preserve"> dalej: </w:t>
      </w:r>
      <w:r w:rsidR="00E4738F" w:rsidRPr="6943BFE6">
        <w:rPr>
          <w:b/>
          <w:bCs/>
          <w:color w:val="000000" w:themeColor="background2"/>
          <w:sz w:val="18"/>
          <w:szCs w:val="18"/>
        </w:rPr>
        <w:t xml:space="preserve">Usługodawcą, </w:t>
      </w:r>
    </w:p>
    <w:p w14:paraId="0ECD96DB" w14:textId="77777777" w:rsidR="00E4738F" w:rsidRPr="00E4738F" w:rsidRDefault="00E4738F" w:rsidP="00E4738F">
      <w:pPr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zwanymi dalej łącznie: </w:t>
      </w:r>
      <w:r w:rsidRPr="00E4738F">
        <w:rPr>
          <w:rFonts w:cstheme="minorHAnsi"/>
          <w:b/>
          <w:color w:val="000000" w:themeColor="text1"/>
          <w:sz w:val="18"/>
          <w:szCs w:val="18"/>
        </w:rPr>
        <w:t xml:space="preserve">Stronami, 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a każde z osobna również: </w:t>
      </w:r>
      <w:r w:rsidRPr="00E4738F">
        <w:rPr>
          <w:rFonts w:cstheme="minorHAnsi"/>
          <w:b/>
          <w:color w:val="000000" w:themeColor="text1"/>
          <w:sz w:val="18"/>
          <w:szCs w:val="18"/>
        </w:rPr>
        <w:t>Stroną</w:t>
      </w:r>
    </w:p>
    <w:p w14:paraId="002107AF" w14:textId="77777777" w:rsidR="00E4738F" w:rsidRPr="00E4738F" w:rsidRDefault="00E4738F" w:rsidP="00E4738F">
      <w:pPr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>o treści następującej:</w:t>
      </w:r>
    </w:p>
    <w:p w14:paraId="0E3079ED" w14:textId="77777777" w:rsidR="00E4738F" w:rsidRPr="00E4738F" w:rsidRDefault="00E4738F" w:rsidP="00E4738F">
      <w:pPr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1</w:t>
      </w:r>
    </w:p>
    <w:p w14:paraId="74C23929" w14:textId="77777777" w:rsidR="00E4738F" w:rsidRPr="00E4738F" w:rsidRDefault="00E4738F" w:rsidP="00E4738F">
      <w:pPr>
        <w:spacing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[Przedmiot umowy]</w:t>
      </w:r>
    </w:p>
    <w:p w14:paraId="5A17CDB7" w14:textId="2B714ED5" w:rsidR="00E4738F" w:rsidRPr="00E4738F" w:rsidRDefault="00E4738F" w:rsidP="00E4738F">
      <w:pPr>
        <w:numPr>
          <w:ilvl w:val="0"/>
          <w:numId w:val="23"/>
        </w:numPr>
        <w:spacing w:after="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Usługobiorca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powierza, a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zobowiązuje się do świadczenia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na rzecz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usług polegających na obsłudze organizacyjnej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i merytorycznej zleceń kierowanych za pośrednictwem Usługobiorcy do Sieci Badawczej Łukasiewicz (dalej jako: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Łukasiewicz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) przez przedsiębiorców albo zaczerpniętych z naborów organizowanych przez jednostki odpowiedzialne za wdrażanie funduszy krajowych i zagranicznych albo zgłoszonych jako potrzeby uzupełnienia pomysłów Instytutów Łukasiewicza (dalej również jako: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Wyzwania</w:t>
      </w:r>
      <w:r w:rsidRPr="00E4738F">
        <w:rPr>
          <w:rFonts w:cstheme="minorHAnsi"/>
          <w:color w:val="000000" w:themeColor="text1"/>
          <w:sz w:val="18"/>
          <w:szCs w:val="18"/>
        </w:rPr>
        <w:t>).</w:t>
      </w:r>
    </w:p>
    <w:p w14:paraId="5E3BC038" w14:textId="0ECD899C" w:rsidR="00E4738F" w:rsidRPr="00E4738F" w:rsidRDefault="00E4738F" w:rsidP="00E4738F">
      <w:pPr>
        <w:numPr>
          <w:ilvl w:val="0"/>
          <w:numId w:val="23"/>
        </w:numPr>
        <w:spacing w:after="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W ramach realizacji przedmiotu Umowy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zobowiązuje się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w szczególności do: </w:t>
      </w:r>
    </w:p>
    <w:p w14:paraId="42AAC7B0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lastRenderedPageBreak/>
        <w:t>Udziału w definiowaniu treści Wyzwania i tworzeniu jego opisu w intranecie Łukasiewicza,</w:t>
      </w:r>
    </w:p>
    <w:p w14:paraId="2CBB87C6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Aktualizowaniu opisu Wyzwania o dodatkowe informacje dotyczące Wyzwania uzyskane w wyniku przeprowadzonej rozmowy z klientem,</w:t>
      </w:r>
    </w:p>
    <w:p w14:paraId="315492CB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Monitorowania zainteresowania Wyzwaniem Łukasiewicza,</w:t>
      </w:r>
    </w:p>
    <w:p w14:paraId="149043C0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Proponowania Wyzwania wewnątrz i na zewnątrz Łukasiewicza,</w:t>
      </w:r>
    </w:p>
    <w:p w14:paraId="7D83D398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Odpowiadania na pytania dotyczące Wyzwania,</w:t>
      </w:r>
    </w:p>
    <w:p w14:paraId="45596CEC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Utrzymywania kontaktu roboczego z Klientem,</w:t>
      </w:r>
    </w:p>
    <w:p w14:paraId="12B47992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Nadzoru nad procesem przygotowania fiszek i prezentacji oferty (terminy, jakość),</w:t>
      </w:r>
    </w:p>
    <w:p w14:paraId="30A895BB" w14:textId="77777777" w:rsidR="00032D55" w:rsidRDefault="00032D55" w:rsidP="00032D55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Opracowania kształtu oferty Łukasiewicza,</w:t>
      </w:r>
    </w:p>
    <w:p w14:paraId="5008CC53" w14:textId="77777777" w:rsidR="00EE30D2" w:rsidRDefault="00032D55" w:rsidP="00EE30D2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Organizacji oraz bieżącego monitorowania każdego etapu procesu i sprawozdawczości,</w:t>
      </w:r>
    </w:p>
    <w:p w14:paraId="4090F25B" w14:textId="77777777" w:rsidR="00EE30D2" w:rsidRDefault="00032D55" w:rsidP="00EE30D2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Koordynacji współpracy pomiędzy autorami projektów, a Klientami,</w:t>
      </w:r>
    </w:p>
    <w:p w14:paraId="5EC24002" w14:textId="13AE63E7" w:rsidR="00E4738F" w:rsidRPr="00EE30D2" w:rsidRDefault="00032D55" w:rsidP="00EE30D2">
      <w:pPr>
        <w:pStyle w:val="Akapitzlist"/>
        <w:numPr>
          <w:ilvl w:val="0"/>
          <w:numId w:val="25"/>
        </w:numPr>
        <w:spacing w:after="160" w:line="259" w:lineRule="auto"/>
        <w:jc w:val="left"/>
      </w:pPr>
      <w:r>
        <w:t>Prowadzenia aktywnych działań na rzecz uruchomienia projektów prezentowanych Klientom.</w:t>
      </w:r>
    </w:p>
    <w:p w14:paraId="5D1E76C0" w14:textId="2F1ACBFE" w:rsidR="00E4738F" w:rsidRPr="00E4738F" w:rsidRDefault="00E4738F" w:rsidP="6943BFE6">
      <w:pPr>
        <w:numPr>
          <w:ilvl w:val="0"/>
          <w:numId w:val="23"/>
        </w:numPr>
        <w:spacing w:after="120" w:line="360" w:lineRule="auto"/>
        <w:ind w:left="567" w:hanging="567"/>
        <w:rPr>
          <w:b/>
          <w:bCs/>
          <w:color w:val="000000" w:themeColor="text1"/>
          <w:sz w:val="18"/>
          <w:szCs w:val="18"/>
        </w:rPr>
      </w:pPr>
      <w:r w:rsidRPr="774CDBE3">
        <w:rPr>
          <w:b/>
          <w:bCs/>
          <w:color w:val="000000" w:themeColor="background2"/>
          <w:sz w:val="18"/>
          <w:szCs w:val="18"/>
        </w:rPr>
        <w:t xml:space="preserve">Usługodawca </w:t>
      </w:r>
      <w:r w:rsidR="0034225F" w:rsidRPr="774CDBE3">
        <w:rPr>
          <w:color w:val="000000" w:themeColor="background2"/>
          <w:sz w:val="18"/>
          <w:szCs w:val="18"/>
        </w:rPr>
        <w:t>zrealizuje na rzecz</w:t>
      </w:r>
      <w:r w:rsidRPr="774CDBE3">
        <w:rPr>
          <w:color w:val="000000" w:themeColor="background2"/>
          <w:sz w:val="18"/>
          <w:szCs w:val="18"/>
        </w:rPr>
        <w:t xml:space="preserve"> </w:t>
      </w:r>
      <w:r w:rsidRPr="774CDBE3">
        <w:rPr>
          <w:b/>
          <w:bCs/>
          <w:color w:val="000000" w:themeColor="background2"/>
          <w:sz w:val="18"/>
          <w:szCs w:val="18"/>
        </w:rPr>
        <w:t>Usługobiorcy</w:t>
      </w:r>
      <w:r w:rsidRPr="774CDBE3">
        <w:rPr>
          <w:color w:val="000000" w:themeColor="background2"/>
          <w:sz w:val="18"/>
          <w:szCs w:val="18"/>
        </w:rPr>
        <w:t xml:space="preserve"> </w:t>
      </w:r>
      <w:r w:rsidR="0B04D5FE" w:rsidRPr="774CDBE3">
        <w:rPr>
          <w:color w:val="000000" w:themeColor="background2"/>
          <w:sz w:val="18"/>
          <w:szCs w:val="18"/>
        </w:rPr>
        <w:t xml:space="preserve">nie więcej niż </w:t>
      </w:r>
      <w:r w:rsidR="1056C612" w:rsidRPr="774CDBE3">
        <w:rPr>
          <w:color w:val="000000" w:themeColor="background2"/>
          <w:sz w:val="18"/>
          <w:szCs w:val="18"/>
        </w:rPr>
        <w:t>3</w:t>
      </w:r>
      <w:r w:rsidR="00120DF2" w:rsidRPr="774CDBE3">
        <w:rPr>
          <w:color w:val="000000" w:themeColor="background2"/>
          <w:sz w:val="18"/>
          <w:szCs w:val="18"/>
        </w:rPr>
        <w:t xml:space="preserve">0 </w:t>
      </w:r>
      <w:r w:rsidR="00276447" w:rsidRPr="774CDBE3">
        <w:rPr>
          <w:color w:val="000000" w:themeColor="background2"/>
          <w:sz w:val="18"/>
          <w:szCs w:val="18"/>
        </w:rPr>
        <w:t xml:space="preserve">Wyzwań </w:t>
      </w:r>
      <w:r w:rsidRPr="774CDBE3">
        <w:rPr>
          <w:color w:val="000000" w:themeColor="background2"/>
          <w:sz w:val="18"/>
          <w:szCs w:val="18"/>
        </w:rPr>
        <w:t>w okresie obowiązywania Umowy.</w:t>
      </w:r>
    </w:p>
    <w:p w14:paraId="74BE7E69" w14:textId="77777777" w:rsidR="00E4738F" w:rsidRPr="00E4738F" w:rsidRDefault="00E4738F" w:rsidP="00E4738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2</w:t>
      </w:r>
    </w:p>
    <w:p w14:paraId="4B047A1B" w14:textId="77777777" w:rsidR="00E4738F" w:rsidRPr="00E4738F" w:rsidRDefault="00E4738F" w:rsidP="00E4738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[Oświadczenia i zobowiązania Usługodawcy]</w:t>
      </w:r>
    </w:p>
    <w:p w14:paraId="05CD304F" w14:textId="77777777" w:rsidR="00E4738F" w:rsidRPr="00E4738F" w:rsidRDefault="00E4738F" w:rsidP="00E4738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oświadcza, że posiada uprawnienia, kwalifikacje, wiedzę oraz doświadczenie niezbędne dla należytego wykonania przedmiotu niniejszej umowy.</w:t>
      </w:r>
    </w:p>
    <w:p w14:paraId="2BC2F9A7" w14:textId="3AD4E276" w:rsidR="00E4738F" w:rsidRPr="00E4738F" w:rsidRDefault="00E4738F" w:rsidP="6943BFE6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567" w:hanging="567"/>
        <w:rPr>
          <w:color w:val="000000" w:themeColor="text1"/>
          <w:sz w:val="18"/>
          <w:szCs w:val="18"/>
        </w:rPr>
      </w:pPr>
      <w:r w:rsidRPr="6943BFE6">
        <w:rPr>
          <w:b/>
          <w:bCs/>
          <w:color w:val="000000" w:themeColor="background2"/>
          <w:sz w:val="18"/>
          <w:szCs w:val="18"/>
        </w:rPr>
        <w:t>Usługodawca</w:t>
      </w:r>
      <w:r w:rsidRPr="6943BFE6">
        <w:rPr>
          <w:color w:val="000000" w:themeColor="background2"/>
          <w:sz w:val="18"/>
          <w:szCs w:val="18"/>
        </w:rPr>
        <w:t xml:space="preserve"> zapewnia, że usługi, do których świadczenia zobowiązuje się </w:t>
      </w:r>
      <w:r>
        <w:br/>
      </w:r>
      <w:r w:rsidRPr="6943BFE6">
        <w:rPr>
          <w:color w:val="000000" w:themeColor="background2"/>
          <w:sz w:val="18"/>
          <w:szCs w:val="18"/>
        </w:rPr>
        <w:t xml:space="preserve">na podstawie Umowy, będą wykonywane terminowo i z należytą starannością, jak również, że będzie je wykonywał zgodnie z postanowieniami Umowy oraz właściwymi przepisami prawa.  </w:t>
      </w:r>
    </w:p>
    <w:p w14:paraId="29444DF9" w14:textId="0721FD54" w:rsidR="00E4738F" w:rsidRPr="00E4738F" w:rsidRDefault="00E4738F" w:rsidP="6943BF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18"/>
          <w:szCs w:val="18"/>
        </w:rPr>
      </w:pPr>
      <w:r w:rsidRPr="6943BFE6">
        <w:rPr>
          <w:b/>
          <w:bCs/>
          <w:color w:val="000000" w:themeColor="background2"/>
          <w:sz w:val="18"/>
          <w:szCs w:val="18"/>
        </w:rPr>
        <w:t>§ 3</w:t>
      </w:r>
    </w:p>
    <w:p w14:paraId="3C701536" w14:textId="77777777" w:rsidR="00E4738F" w:rsidRPr="00E4738F" w:rsidRDefault="00E4738F" w:rsidP="00E4738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[Sposób realizacji umowy]</w:t>
      </w:r>
    </w:p>
    <w:p w14:paraId="32EA8498" w14:textId="78F0B048" w:rsidR="00E4738F" w:rsidRPr="00E4738F" w:rsidRDefault="00E4738F" w:rsidP="00E4738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</w:t>
      </w:r>
      <w:r w:rsidR="00A57964" w:rsidRPr="00E4738F">
        <w:rPr>
          <w:rFonts w:cstheme="minorHAnsi"/>
          <w:color w:val="000000" w:themeColor="text1"/>
          <w:sz w:val="18"/>
          <w:szCs w:val="18"/>
        </w:rPr>
        <w:t xml:space="preserve">realizuje 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swoje zobowiązania w sposób samodzielny, bez bezpośredniego kierownictwa ze strony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>.</w:t>
      </w:r>
    </w:p>
    <w:p w14:paraId="69ED9C19" w14:textId="77777777" w:rsidR="00E4738F" w:rsidRPr="00E4738F" w:rsidRDefault="00E4738F" w:rsidP="00E4738F">
      <w:pPr>
        <w:numPr>
          <w:ilvl w:val="0"/>
          <w:numId w:val="18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zobowiązuje się nie powierzać osobie trzeciej wykonania czynności będących przedmiotem niniejszej umowy bez uprzedniej zgody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>, wyrażonej w formie pisemnej.</w:t>
      </w:r>
    </w:p>
    <w:p w14:paraId="5B8A65F7" w14:textId="77777777" w:rsidR="00E4738F" w:rsidRPr="00E4738F" w:rsidRDefault="00E4738F" w:rsidP="00E4738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lastRenderedPageBreak/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zobowiązuje się udzielać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>, na każde jego żądanie, potrzebnych informacji o przebiegu realizacji Umowy.</w:t>
      </w:r>
    </w:p>
    <w:p w14:paraId="67768A5F" w14:textId="67968695" w:rsidR="00E4738F" w:rsidRPr="00E4738F" w:rsidRDefault="00E4738F" w:rsidP="00E4738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wykona zlecenie przy użyciu materiałów dostarczonych przez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Usługobiorcę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.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jest zobowiązany po zakończeniu zlecenia rozliczyć się ze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Usługobiorcą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z wykorzystanych materiałów</w:t>
      </w:r>
      <w:r w:rsidR="00535DDA">
        <w:rPr>
          <w:rFonts w:cstheme="minorHAnsi"/>
          <w:color w:val="000000" w:themeColor="text1"/>
          <w:sz w:val="18"/>
          <w:szCs w:val="18"/>
        </w:rPr>
        <w:t xml:space="preserve"> </w:t>
      </w:r>
      <w:r w:rsidR="00535DDA" w:rsidRPr="00535DDA">
        <w:rPr>
          <w:rFonts w:cstheme="minorHAnsi"/>
          <w:color w:val="000000" w:themeColor="text1"/>
          <w:sz w:val="18"/>
          <w:szCs w:val="18"/>
        </w:rPr>
        <w:t>(</w:t>
      </w:r>
      <w:r w:rsidR="00535DDA" w:rsidRPr="00535DDA">
        <w:rPr>
          <w:rFonts w:cs="Calibri"/>
          <w:i/>
          <w:sz w:val="18"/>
          <w:szCs w:val="18"/>
        </w:rPr>
        <w:t>jeżeli dotyczy)</w:t>
      </w:r>
      <w:r w:rsidR="00535DDA" w:rsidRPr="00535DDA">
        <w:rPr>
          <w:rFonts w:cstheme="minorHAnsi"/>
          <w:color w:val="000000" w:themeColor="text1"/>
          <w:sz w:val="18"/>
          <w:szCs w:val="18"/>
        </w:rPr>
        <w:t>.</w:t>
      </w:r>
    </w:p>
    <w:p w14:paraId="49A74FF4" w14:textId="2DB73137" w:rsidR="00E4738F" w:rsidRPr="00E4738F" w:rsidRDefault="00E4738F" w:rsidP="00E4738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Po zakończeniu każdego </w:t>
      </w:r>
      <w:r w:rsidR="009703D3">
        <w:rPr>
          <w:rFonts w:cstheme="minorHAnsi"/>
          <w:color w:val="000000" w:themeColor="text1"/>
          <w:sz w:val="18"/>
          <w:szCs w:val="18"/>
        </w:rPr>
        <w:t>kwartału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kalendarzowego realizacji Umowy, w terminie do </w:t>
      </w:r>
      <w:r w:rsidR="009703D3">
        <w:rPr>
          <w:rFonts w:cstheme="minorHAnsi"/>
          <w:color w:val="000000" w:themeColor="text1"/>
          <w:sz w:val="18"/>
          <w:szCs w:val="18"/>
        </w:rPr>
        <w:t>1</w:t>
      </w:r>
      <w:r w:rsidR="007A7202">
        <w:rPr>
          <w:rFonts w:cstheme="minorHAnsi"/>
          <w:color w:val="000000" w:themeColor="text1"/>
          <w:sz w:val="18"/>
          <w:szCs w:val="18"/>
        </w:rPr>
        <w:t>5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dnia następnego miesiąca kalendarzowego,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będzie sporządzał i przedkładał opiekunowi Umowy pisemne sprawozdanie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z wykonanych w danym </w:t>
      </w:r>
      <w:r w:rsidR="007A7202">
        <w:rPr>
          <w:rFonts w:cstheme="minorHAnsi"/>
          <w:color w:val="000000" w:themeColor="text1"/>
          <w:sz w:val="18"/>
          <w:szCs w:val="18"/>
        </w:rPr>
        <w:t>kwartale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czynności w ramach Umowy. </w:t>
      </w:r>
    </w:p>
    <w:p w14:paraId="32B31DA1" w14:textId="77777777" w:rsidR="00E4738F" w:rsidRPr="00E4738F" w:rsidRDefault="00E4738F" w:rsidP="00E4738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w trakcie realizacji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Umowy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będzie przesyłał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raporty o statusie realizacji Umowy na wskazany adres lub przy użyciu systemu SOWA. </w:t>
      </w:r>
    </w:p>
    <w:p w14:paraId="1C848919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4</w:t>
      </w:r>
    </w:p>
    <w:p w14:paraId="238C553B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[Czas i miejsce realizacji umowy]</w:t>
      </w:r>
    </w:p>
    <w:p w14:paraId="59AE8768" w14:textId="70FD539D" w:rsidR="00E4738F" w:rsidRPr="00E4738F" w:rsidRDefault="00E4738F" w:rsidP="6943BFE6">
      <w:pPr>
        <w:numPr>
          <w:ilvl w:val="0"/>
          <w:numId w:val="17"/>
        </w:numPr>
        <w:spacing w:after="120" w:line="360" w:lineRule="auto"/>
        <w:ind w:left="567" w:hanging="567"/>
        <w:rPr>
          <w:color w:val="000000" w:themeColor="text1"/>
          <w:sz w:val="18"/>
          <w:szCs w:val="18"/>
        </w:rPr>
      </w:pPr>
      <w:r w:rsidRPr="6943BFE6">
        <w:rPr>
          <w:b/>
          <w:bCs/>
          <w:color w:val="000000" w:themeColor="background2"/>
          <w:sz w:val="18"/>
          <w:szCs w:val="18"/>
        </w:rPr>
        <w:t>Usługodawca</w:t>
      </w:r>
      <w:r w:rsidRPr="6943BFE6">
        <w:rPr>
          <w:color w:val="000000" w:themeColor="background2"/>
          <w:sz w:val="18"/>
          <w:szCs w:val="18"/>
        </w:rPr>
        <w:t xml:space="preserve"> zobowiązuje się świadczyć usługi objęte </w:t>
      </w:r>
      <w:r w:rsidRPr="6943BFE6">
        <w:rPr>
          <w:b/>
          <w:bCs/>
          <w:color w:val="000000" w:themeColor="background2"/>
          <w:sz w:val="18"/>
          <w:szCs w:val="18"/>
        </w:rPr>
        <w:t>Umową</w:t>
      </w:r>
      <w:r w:rsidRPr="6943BFE6">
        <w:rPr>
          <w:color w:val="000000" w:themeColor="background2"/>
          <w:sz w:val="18"/>
          <w:szCs w:val="18"/>
        </w:rPr>
        <w:t xml:space="preserve"> w terminie </w:t>
      </w:r>
      <w:r>
        <w:br/>
      </w:r>
      <w:r w:rsidRPr="6943BFE6">
        <w:rPr>
          <w:color w:val="000000" w:themeColor="background2"/>
          <w:sz w:val="18"/>
          <w:szCs w:val="18"/>
        </w:rPr>
        <w:t>od dnia podpisania niniejszej Umowy do dnia 31 grudnia 202</w:t>
      </w:r>
      <w:r w:rsidR="00946DBB">
        <w:rPr>
          <w:color w:val="000000" w:themeColor="background2"/>
          <w:sz w:val="18"/>
          <w:szCs w:val="18"/>
        </w:rPr>
        <w:t>3</w:t>
      </w:r>
      <w:r w:rsidRPr="6943BFE6">
        <w:rPr>
          <w:color w:val="000000" w:themeColor="background2"/>
          <w:sz w:val="18"/>
          <w:szCs w:val="18"/>
        </w:rPr>
        <w:t xml:space="preserve"> r. </w:t>
      </w:r>
    </w:p>
    <w:p w14:paraId="178D8BDB" w14:textId="77777777" w:rsidR="00E4738F" w:rsidRPr="00E4738F" w:rsidRDefault="00E4738F" w:rsidP="00E4738F">
      <w:pPr>
        <w:numPr>
          <w:ilvl w:val="0"/>
          <w:numId w:val="17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>Usługi świadczone będą zdalnie (poza siedzibą Usługobiorcy).</w:t>
      </w:r>
    </w:p>
    <w:p w14:paraId="2C3B19B1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5</w:t>
      </w:r>
    </w:p>
    <w:p w14:paraId="72555990" w14:textId="77777777" w:rsidR="00E4738F" w:rsidRPr="00E4738F" w:rsidRDefault="00E4738F" w:rsidP="00E4738F">
      <w:pPr>
        <w:spacing w:after="120"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[Wynagrodzenie]</w:t>
      </w:r>
    </w:p>
    <w:p w14:paraId="4F59E757" w14:textId="4204C97F" w:rsidR="00E4738F" w:rsidRPr="00E4738F" w:rsidRDefault="00E4738F" w:rsidP="00E4738F">
      <w:pPr>
        <w:numPr>
          <w:ilvl w:val="0"/>
          <w:numId w:val="12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Z tytułu realizacji niniejszej umowy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otrzyma wynagrodzenie</w:t>
      </w:r>
      <w:r w:rsidRPr="00E4738F">
        <w:rPr>
          <w:rFonts w:cstheme="minorHAnsi"/>
          <w:bCs/>
          <w:color w:val="000000" w:themeColor="text1"/>
          <w:sz w:val="18"/>
          <w:szCs w:val="18"/>
        </w:rPr>
        <w:t xml:space="preserve"> wypłacane po zakończeniu każdego </w:t>
      </w:r>
      <w:r w:rsidR="00185940">
        <w:rPr>
          <w:rFonts w:cstheme="minorHAnsi"/>
          <w:bCs/>
          <w:color w:val="000000" w:themeColor="text1"/>
          <w:sz w:val="18"/>
          <w:szCs w:val="18"/>
        </w:rPr>
        <w:t>kwartału</w:t>
      </w:r>
      <w:r w:rsidR="00A27E9A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Pr="00E4738F">
        <w:rPr>
          <w:rFonts w:cstheme="minorHAnsi"/>
          <w:bCs/>
          <w:color w:val="000000" w:themeColor="text1"/>
          <w:sz w:val="18"/>
          <w:szCs w:val="18"/>
        </w:rPr>
        <w:t xml:space="preserve">kalendarzowego, w </w:t>
      </w:r>
      <w:r w:rsidRPr="001F2A37">
        <w:rPr>
          <w:rFonts w:cstheme="minorHAnsi"/>
          <w:bCs/>
          <w:color w:val="auto"/>
          <w:sz w:val="18"/>
          <w:szCs w:val="18"/>
        </w:rPr>
        <w:t xml:space="preserve">wysokości </w:t>
      </w:r>
      <w:r w:rsidR="00302044">
        <w:rPr>
          <w:rFonts w:cstheme="minorHAnsi"/>
          <w:bCs/>
          <w:color w:val="auto"/>
          <w:sz w:val="18"/>
          <w:szCs w:val="18"/>
        </w:rPr>
        <w:t>…</w:t>
      </w:r>
      <w:r w:rsidRPr="001F2A37">
        <w:rPr>
          <w:rFonts w:cstheme="minorHAnsi"/>
          <w:bCs/>
          <w:color w:val="auto"/>
          <w:sz w:val="18"/>
          <w:szCs w:val="18"/>
        </w:rPr>
        <w:t xml:space="preserve"> zł brutto za obsługę jednego zlecenia </w:t>
      </w:r>
      <w:r w:rsidR="009276A1" w:rsidRPr="001F2A37">
        <w:rPr>
          <w:rFonts w:cstheme="minorHAnsi"/>
          <w:bCs/>
          <w:color w:val="auto"/>
          <w:sz w:val="18"/>
          <w:szCs w:val="18"/>
        </w:rPr>
        <w:t>–</w:t>
      </w:r>
      <w:r w:rsidRPr="001F2A37">
        <w:rPr>
          <w:rFonts w:cstheme="minorHAnsi"/>
          <w:bCs/>
          <w:color w:val="auto"/>
          <w:sz w:val="18"/>
          <w:szCs w:val="18"/>
        </w:rPr>
        <w:t xml:space="preserve"> Wyzwania</w:t>
      </w:r>
      <w:r w:rsidR="009276A1" w:rsidRPr="001F2A37">
        <w:rPr>
          <w:rFonts w:cstheme="minorHAnsi"/>
          <w:bCs/>
          <w:color w:val="auto"/>
          <w:sz w:val="18"/>
          <w:szCs w:val="18"/>
        </w:rPr>
        <w:t xml:space="preserve"> oraz w wysokości </w:t>
      </w:r>
      <w:r w:rsidR="00302044">
        <w:rPr>
          <w:rFonts w:cstheme="minorHAnsi"/>
          <w:bCs/>
          <w:color w:val="auto"/>
          <w:sz w:val="18"/>
          <w:szCs w:val="18"/>
        </w:rPr>
        <w:t>…</w:t>
      </w:r>
      <w:r w:rsidR="009276A1" w:rsidRPr="001F2A37">
        <w:rPr>
          <w:rFonts w:cstheme="minorHAnsi"/>
          <w:bCs/>
          <w:color w:val="auto"/>
          <w:sz w:val="18"/>
          <w:szCs w:val="18"/>
        </w:rPr>
        <w:t xml:space="preserve"> zł bru</w:t>
      </w:r>
      <w:r w:rsidR="009276A1" w:rsidRPr="00E4738F">
        <w:rPr>
          <w:rFonts w:cstheme="minorHAnsi"/>
          <w:bCs/>
          <w:color w:val="000000" w:themeColor="text1"/>
          <w:sz w:val="18"/>
          <w:szCs w:val="18"/>
        </w:rPr>
        <w:t xml:space="preserve">tto za </w:t>
      </w:r>
      <w:r w:rsidR="009276A1">
        <w:rPr>
          <w:rFonts w:cstheme="minorHAnsi"/>
          <w:bCs/>
          <w:color w:val="000000" w:themeColor="text1"/>
          <w:sz w:val="18"/>
          <w:szCs w:val="18"/>
        </w:rPr>
        <w:t>zawarcie umowy w wyniku obsługi zlecenia - Wyzwania</w:t>
      </w:r>
      <w:r w:rsidRPr="00E4738F">
        <w:rPr>
          <w:rFonts w:cstheme="minorHAnsi"/>
          <w:bCs/>
          <w:color w:val="000000" w:themeColor="text1"/>
          <w:sz w:val="18"/>
          <w:szCs w:val="18"/>
        </w:rPr>
        <w:t xml:space="preserve">. </w:t>
      </w:r>
      <w:r w:rsidR="00852FA7">
        <w:rPr>
          <w:rFonts w:cstheme="minorHAnsi"/>
          <w:bCs/>
          <w:color w:val="000000" w:themeColor="text1"/>
          <w:sz w:val="18"/>
          <w:szCs w:val="18"/>
        </w:rPr>
        <w:t>Łączna wysokość wynagrodzenia w całym</w:t>
      </w:r>
      <w:bookmarkStart w:id="0" w:name="_GoBack"/>
      <w:bookmarkEnd w:id="0"/>
      <w:r w:rsidR="00852FA7">
        <w:rPr>
          <w:rFonts w:cstheme="minorHAnsi"/>
          <w:bCs/>
          <w:color w:val="000000" w:themeColor="text1"/>
          <w:sz w:val="18"/>
          <w:szCs w:val="18"/>
        </w:rPr>
        <w:t xml:space="preserve"> okresie obowiązywania umowy nie może przekroczyć kwoty </w:t>
      </w:r>
      <w:r w:rsidR="00E3279B">
        <w:rPr>
          <w:rFonts w:cstheme="minorHAnsi"/>
          <w:bCs/>
          <w:color w:val="000000" w:themeColor="text1"/>
          <w:sz w:val="18"/>
          <w:szCs w:val="18"/>
        </w:rPr>
        <w:t>5550,00 zł</w:t>
      </w:r>
      <w:r w:rsidR="00852FA7">
        <w:rPr>
          <w:rFonts w:cstheme="minorHAnsi"/>
          <w:bCs/>
          <w:color w:val="000000" w:themeColor="text1"/>
          <w:sz w:val="18"/>
          <w:szCs w:val="18"/>
        </w:rPr>
        <w:t xml:space="preserve"> brutto.</w:t>
      </w:r>
    </w:p>
    <w:p w14:paraId="470CE286" w14:textId="04FBB601" w:rsidR="00E4738F" w:rsidRPr="00E4738F" w:rsidRDefault="00E4738F" w:rsidP="00E4738F">
      <w:pPr>
        <w:numPr>
          <w:ilvl w:val="0"/>
          <w:numId w:val="12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Wynagrodzenie, o którym mowa w ust. 1, płatne będzie z dołu, na rachunek bankowy Usługodawcy nr </w:t>
      </w:r>
      <w:r w:rsidR="009D451E">
        <w:rPr>
          <w:rFonts w:cstheme="minorHAnsi"/>
          <w:b/>
          <w:color w:val="000000" w:themeColor="text1"/>
          <w:sz w:val="18"/>
          <w:szCs w:val="18"/>
        </w:rPr>
        <w:t>………………………….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w ciągu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14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dni od dnia przedłożenia przez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Usługodawcę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w siedzibie Usługobiorcy prawidłowo wystawionego rachunku wraz z zatwierdzonym przez opiekuna </w:t>
      </w:r>
      <w:r w:rsidRPr="00E4738F">
        <w:rPr>
          <w:rFonts w:cstheme="minorHAnsi"/>
          <w:b/>
          <w:bCs/>
          <w:color w:val="000000" w:themeColor="text1"/>
          <w:sz w:val="18"/>
          <w:szCs w:val="18"/>
        </w:rPr>
        <w:t>Umowy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sprawozdaniem, o którym mowa w § 3 ust. 5 oraz po dokonaniu potrąceń należności publicznoprawnych, zgodnie z obowiązującymi przepisami prawa.</w:t>
      </w:r>
    </w:p>
    <w:p w14:paraId="545B1A6D" w14:textId="77777777" w:rsidR="00E4738F" w:rsidRPr="00E4738F" w:rsidRDefault="00E4738F" w:rsidP="774CDBE3">
      <w:pPr>
        <w:numPr>
          <w:ilvl w:val="0"/>
          <w:numId w:val="12"/>
        </w:numPr>
        <w:spacing w:after="120" w:line="360" w:lineRule="auto"/>
        <w:ind w:left="567" w:hanging="567"/>
        <w:rPr>
          <w:color w:val="000000" w:themeColor="text1"/>
          <w:sz w:val="18"/>
          <w:szCs w:val="18"/>
        </w:rPr>
      </w:pPr>
      <w:r w:rsidRPr="774CDBE3">
        <w:rPr>
          <w:color w:val="000000" w:themeColor="background2"/>
          <w:sz w:val="18"/>
          <w:szCs w:val="18"/>
        </w:rPr>
        <w:t xml:space="preserve">Za dzień zapłaty uznawany będzie dzień zlecenia przelewu przez </w:t>
      </w:r>
      <w:r w:rsidRPr="774CDBE3">
        <w:rPr>
          <w:b/>
          <w:bCs/>
          <w:color w:val="000000" w:themeColor="background2"/>
          <w:sz w:val="18"/>
          <w:szCs w:val="18"/>
        </w:rPr>
        <w:t>Usługobiorcę</w:t>
      </w:r>
      <w:r w:rsidRPr="774CDBE3">
        <w:rPr>
          <w:color w:val="000000" w:themeColor="background2"/>
          <w:sz w:val="18"/>
          <w:szCs w:val="18"/>
        </w:rPr>
        <w:t>.</w:t>
      </w:r>
    </w:p>
    <w:p w14:paraId="6313319E" w14:textId="77777777" w:rsidR="00D32D66" w:rsidRDefault="00D32D66">
      <w:pPr>
        <w:spacing w:after="160" w:line="259" w:lineRule="auto"/>
        <w:jc w:val="left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br w:type="page"/>
      </w:r>
    </w:p>
    <w:p w14:paraId="4611A914" w14:textId="5715315A" w:rsidR="00E4738F" w:rsidRPr="00E4738F" w:rsidRDefault="00E4738F" w:rsidP="00D32D66">
      <w:pPr>
        <w:spacing w:after="0" w:line="360" w:lineRule="auto"/>
        <w:ind w:left="357" w:hanging="357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lastRenderedPageBreak/>
        <w:t>§ 6</w:t>
      </w:r>
    </w:p>
    <w:p w14:paraId="2E904A2B" w14:textId="77777777" w:rsidR="00E4738F" w:rsidRPr="00E4738F" w:rsidRDefault="00E4738F" w:rsidP="00D32D66">
      <w:pPr>
        <w:spacing w:after="0"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 xml:space="preserve"> [Wypowiedzenie]</w:t>
      </w:r>
    </w:p>
    <w:p w14:paraId="707A2EA8" w14:textId="6BA4D418" w:rsidR="00E4738F" w:rsidRPr="00E4738F" w:rsidRDefault="00E4738F" w:rsidP="00E4738F">
      <w:pPr>
        <w:numPr>
          <w:ilvl w:val="0"/>
          <w:numId w:val="19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Każda ze </w:t>
      </w:r>
      <w:r w:rsidRPr="00E4738F">
        <w:rPr>
          <w:rFonts w:cstheme="minorHAnsi"/>
          <w:b/>
          <w:color w:val="000000" w:themeColor="text1"/>
          <w:sz w:val="18"/>
          <w:szCs w:val="18"/>
        </w:rPr>
        <w:t>Stron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może wypowiedzieć Umowę w każdym czasie, bez podania powodu wypowiedzenia, z zachowaniem okresu wypowiedzenia, wynoszącego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>7 dni.</w:t>
      </w:r>
    </w:p>
    <w:p w14:paraId="1A5CD779" w14:textId="2D6987A5" w:rsidR="00E4738F" w:rsidRPr="00E4738F" w:rsidRDefault="00E4738F" w:rsidP="00E4738F">
      <w:pPr>
        <w:numPr>
          <w:ilvl w:val="0"/>
          <w:numId w:val="19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Umowa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może zostać rozwiązana przez każdą ze </w:t>
      </w:r>
      <w:r w:rsidRPr="00E4738F">
        <w:rPr>
          <w:rFonts w:cstheme="minorHAnsi"/>
          <w:b/>
          <w:color w:val="000000" w:themeColor="text1"/>
          <w:sz w:val="18"/>
          <w:szCs w:val="18"/>
        </w:rPr>
        <w:t>Stron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, w każdym czasie,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z ważnych powodów, ze skutkiem natychmiastowym, bez zachowania okresu wypowiedzenia. </w:t>
      </w:r>
    </w:p>
    <w:p w14:paraId="76C2FAEB" w14:textId="77777777" w:rsidR="00E4738F" w:rsidRPr="00E4738F" w:rsidRDefault="00E4738F" w:rsidP="00E4738F">
      <w:pPr>
        <w:spacing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7</w:t>
      </w:r>
    </w:p>
    <w:p w14:paraId="312111E4" w14:textId="67064DA2" w:rsidR="00E4738F" w:rsidRDefault="00E4738F" w:rsidP="00E4738F">
      <w:pPr>
        <w:spacing w:line="36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[Poufność]</w:t>
      </w:r>
    </w:p>
    <w:p w14:paraId="77DD2F91" w14:textId="1BA98232" w:rsidR="00A252B9" w:rsidRPr="00A252B9" w:rsidRDefault="00A252B9" w:rsidP="00A252B9">
      <w:pPr>
        <w:spacing w:line="360" w:lineRule="auto"/>
        <w:jc w:val="left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Kwestie związane z poufnością i ochroną danych </w:t>
      </w:r>
      <w:r w:rsidR="00837092">
        <w:rPr>
          <w:rFonts w:cstheme="minorHAnsi"/>
          <w:color w:val="000000" w:themeColor="text1"/>
          <w:sz w:val="18"/>
          <w:szCs w:val="18"/>
        </w:rPr>
        <w:t>zostaną uregulowane pomiędzy Stronami na podstawie odrębnej umowy.</w:t>
      </w:r>
    </w:p>
    <w:p w14:paraId="7B67CF47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8</w:t>
      </w:r>
    </w:p>
    <w:p w14:paraId="5887BDD1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[Nadzór i koordynacja]</w:t>
      </w:r>
    </w:p>
    <w:p w14:paraId="6A89F1D6" w14:textId="79D80193" w:rsidR="00E4738F" w:rsidRPr="00E4738F" w:rsidRDefault="00E4738F" w:rsidP="00E4738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Osobą odpowiedzialną za nadzór i koordynację realizacji Umowy ze strony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są: </w:t>
      </w:r>
      <w:r w:rsidR="009D451E">
        <w:rPr>
          <w:rFonts w:cstheme="minorHAnsi"/>
          <w:b/>
          <w:color w:val="000000" w:themeColor="text1"/>
          <w:sz w:val="18"/>
          <w:szCs w:val="18"/>
        </w:rPr>
        <w:t>………………………</w:t>
      </w:r>
      <w:r w:rsidRPr="00E4738F">
        <w:rPr>
          <w:rFonts w:cstheme="minorHAnsi"/>
          <w:b/>
          <w:color w:val="000000" w:themeColor="text1"/>
          <w:sz w:val="18"/>
          <w:szCs w:val="18"/>
        </w:rPr>
        <w:t xml:space="preserve"> - opiekun umowy, </w:t>
      </w:r>
      <w:r>
        <w:rPr>
          <w:rFonts w:cstheme="minorHAnsi"/>
          <w:color w:val="000000" w:themeColor="text1"/>
          <w:sz w:val="18"/>
          <w:szCs w:val="18"/>
        </w:rPr>
        <w:t>________________________________________________________________</w:t>
      </w:r>
    </w:p>
    <w:p w14:paraId="490F82B2" w14:textId="77777777" w:rsidR="00E4738F" w:rsidRPr="00E4738F" w:rsidRDefault="00E4738F" w:rsidP="00E4738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zobowiązuje się do utrzymania stałego kontaktu z opiekunem Umowy poprzez: </w:t>
      </w:r>
    </w:p>
    <w:p w14:paraId="7315CC57" w14:textId="5614FCC1" w:rsidR="00E4738F" w:rsidRPr="00E4738F" w:rsidRDefault="00E4738F" w:rsidP="00E4738F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pocztę elektroniczną – adres e-mail: </w:t>
      </w:r>
      <w:r w:rsidR="009D451E">
        <w:rPr>
          <w:rFonts w:cstheme="minorHAnsi"/>
          <w:b/>
          <w:color w:val="000000" w:themeColor="text1"/>
          <w:sz w:val="18"/>
          <w:szCs w:val="18"/>
        </w:rPr>
        <w:t>.............</w:t>
      </w:r>
      <w:r w:rsidRPr="00362D98">
        <w:rPr>
          <w:rFonts w:cstheme="minorHAnsi"/>
          <w:b/>
          <w:color w:val="000000" w:themeColor="text1"/>
          <w:sz w:val="18"/>
          <w:szCs w:val="18"/>
        </w:rPr>
        <w:t>@</w:t>
      </w:r>
      <w:r w:rsidR="009D451E">
        <w:rPr>
          <w:rFonts w:cstheme="minorHAnsi"/>
          <w:b/>
          <w:color w:val="000000" w:themeColor="text1"/>
          <w:sz w:val="18"/>
          <w:szCs w:val="18"/>
        </w:rPr>
        <w:t>...............</w:t>
      </w:r>
      <w:r w:rsidRPr="00E4738F">
        <w:rPr>
          <w:rFonts w:cstheme="minorHAnsi"/>
          <w:color w:val="000000" w:themeColor="text1"/>
          <w:sz w:val="18"/>
          <w:szCs w:val="18"/>
        </w:rPr>
        <w:t>,</w:t>
      </w:r>
    </w:p>
    <w:p w14:paraId="264D121B" w14:textId="2493D516" w:rsidR="00E4738F" w:rsidRPr="00E4738F" w:rsidRDefault="00E4738F" w:rsidP="00E4738F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telefon - </w:t>
      </w:r>
      <w:r w:rsidR="009D451E">
        <w:rPr>
          <w:rFonts w:cstheme="minorHAnsi"/>
          <w:b/>
          <w:color w:val="000000" w:themeColor="text1"/>
          <w:sz w:val="18"/>
          <w:szCs w:val="18"/>
        </w:rPr>
        <w:t>……………………</w:t>
      </w:r>
      <w:r w:rsidRPr="00E4738F">
        <w:rPr>
          <w:rFonts w:cstheme="minorHAnsi"/>
          <w:color w:val="000000" w:themeColor="text1"/>
          <w:sz w:val="18"/>
          <w:szCs w:val="18"/>
        </w:rPr>
        <w:t>,</w:t>
      </w:r>
    </w:p>
    <w:p w14:paraId="75BC49E1" w14:textId="3E2E7106" w:rsidR="00E4738F" w:rsidRPr="00E4738F" w:rsidRDefault="00E4738F" w:rsidP="00E4738F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kontakt osobisty w terminach uzgodnionych z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Usługobiorcą</w:t>
      </w:r>
      <w:r w:rsidR="00535DDA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535DDA" w:rsidRPr="00535DDA">
        <w:rPr>
          <w:rFonts w:cstheme="minorHAnsi"/>
          <w:color w:val="000000" w:themeColor="text1"/>
          <w:sz w:val="18"/>
          <w:szCs w:val="18"/>
        </w:rPr>
        <w:t>(</w:t>
      </w:r>
      <w:r w:rsidR="00535DDA" w:rsidRPr="00535DDA">
        <w:rPr>
          <w:rFonts w:cs="Calibri"/>
          <w:i/>
          <w:sz w:val="18"/>
          <w:szCs w:val="18"/>
        </w:rPr>
        <w:t>jeżeli dotyczy)</w:t>
      </w:r>
      <w:r w:rsidRPr="00535DDA">
        <w:rPr>
          <w:rFonts w:cstheme="minorHAnsi"/>
          <w:color w:val="000000" w:themeColor="text1"/>
          <w:sz w:val="18"/>
          <w:szCs w:val="18"/>
        </w:rPr>
        <w:t>.</w:t>
      </w:r>
    </w:p>
    <w:p w14:paraId="536B4628" w14:textId="74301C43" w:rsidR="00E4738F" w:rsidRDefault="00E4738F" w:rsidP="00E4738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Zmiana osoby, o której mowa w ust. 1 następuje poprzez pisemne powiadomienie drugiej </w:t>
      </w:r>
      <w:r w:rsidRPr="00E4738F">
        <w:rPr>
          <w:rFonts w:cstheme="minorHAnsi"/>
          <w:b/>
          <w:color w:val="000000" w:themeColor="text1"/>
          <w:sz w:val="18"/>
          <w:szCs w:val="18"/>
        </w:rPr>
        <w:t>Strony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i nie stanowi zmian do niniejszej Umowy.</w:t>
      </w:r>
    </w:p>
    <w:p w14:paraId="74B92FCC" w14:textId="77777777" w:rsidR="00E4738F" w:rsidRPr="00E4738F" w:rsidRDefault="00E4738F" w:rsidP="00E4738F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</w:p>
    <w:p w14:paraId="556F4B77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9</w:t>
      </w:r>
    </w:p>
    <w:p w14:paraId="29AEF364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 xml:space="preserve"> [Kary umowne]</w:t>
      </w:r>
    </w:p>
    <w:p w14:paraId="37BC1108" w14:textId="03284D68" w:rsidR="00E4738F" w:rsidRPr="00E4738F" w:rsidRDefault="00E4738F" w:rsidP="00E4738F">
      <w:pPr>
        <w:numPr>
          <w:ilvl w:val="0"/>
          <w:numId w:val="14"/>
        </w:numPr>
        <w:spacing w:after="120" w:line="360" w:lineRule="auto"/>
        <w:ind w:hanging="357"/>
        <w:rPr>
          <w:rFonts w:cstheme="minorHAnsi"/>
          <w:color w:val="000000" w:themeColor="text1"/>
          <w:sz w:val="18"/>
          <w:szCs w:val="18"/>
        </w:rPr>
      </w:pPr>
      <w:r w:rsidRPr="44117ED9">
        <w:rPr>
          <w:b/>
          <w:bCs/>
          <w:color w:val="000000" w:themeColor="background2"/>
          <w:sz w:val="18"/>
          <w:szCs w:val="18"/>
        </w:rPr>
        <w:t>Usługobiorca</w:t>
      </w:r>
      <w:r w:rsidRPr="44117ED9">
        <w:rPr>
          <w:color w:val="000000" w:themeColor="background2"/>
          <w:sz w:val="18"/>
          <w:szCs w:val="18"/>
        </w:rPr>
        <w:t xml:space="preserve"> jest uprawniony do obciążenia </w:t>
      </w:r>
      <w:r w:rsidRPr="44117ED9">
        <w:rPr>
          <w:b/>
          <w:bCs/>
          <w:color w:val="000000" w:themeColor="background2"/>
          <w:sz w:val="18"/>
          <w:szCs w:val="18"/>
        </w:rPr>
        <w:t>Usługodawcy</w:t>
      </w:r>
      <w:r w:rsidRPr="44117ED9">
        <w:rPr>
          <w:color w:val="000000" w:themeColor="background2"/>
          <w:sz w:val="18"/>
          <w:szCs w:val="18"/>
        </w:rPr>
        <w:t xml:space="preserve"> obowiązkiem zapłaty kary umownej w następujących przypadkach i wysokości: </w:t>
      </w:r>
    </w:p>
    <w:p w14:paraId="4B963059" w14:textId="77777777" w:rsidR="00E4738F" w:rsidRPr="00E4738F" w:rsidRDefault="00E4738F" w:rsidP="00E4738F">
      <w:pPr>
        <w:numPr>
          <w:ilvl w:val="0"/>
          <w:numId w:val="22"/>
        </w:numPr>
        <w:tabs>
          <w:tab w:val="num" w:pos="567"/>
        </w:tabs>
        <w:spacing w:after="120" w:line="360" w:lineRule="auto"/>
        <w:ind w:left="851" w:hanging="425"/>
        <w:rPr>
          <w:rFonts w:cstheme="minorHAnsi"/>
          <w:color w:val="000000" w:themeColor="text1"/>
          <w:sz w:val="18"/>
          <w:szCs w:val="18"/>
        </w:rPr>
      </w:pPr>
      <w:r w:rsidRPr="44117ED9">
        <w:rPr>
          <w:color w:val="000000" w:themeColor="background2"/>
          <w:sz w:val="18"/>
          <w:szCs w:val="18"/>
        </w:rPr>
        <w:lastRenderedPageBreak/>
        <w:t>w przypadku stwierdzenia nienależytego wykonywania przedmiotu Umowy – w wysokości 200 zł za każdy taki przypadek; </w:t>
      </w:r>
    </w:p>
    <w:p w14:paraId="5BC9A497" w14:textId="77777777" w:rsidR="00E4738F" w:rsidRPr="00E4738F" w:rsidRDefault="00E4738F" w:rsidP="00E4738F">
      <w:pPr>
        <w:numPr>
          <w:ilvl w:val="0"/>
          <w:numId w:val="22"/>
        </w:numPr>
        <w:spacing w:after="120" w:line="360" w:lineRule="auto"/>
        <w:ind w:left="851" w:hanging="425"/>
        <w:rPr>
          <w:rFonts w:cstheme="minorHAnsi"/>
          <w:color w:val="000000" w:themeColor="text1"/>
          <w:sz w:val="18"/>
          <w:szCs w:val="18"/>
        </w:rPr>
      </w:pPr>
      <w:r w:rsidRPr="44117ED9">
        <w:rPr>
          <w:color w:val="000000" w:themeColor="background2"/>
          <w:sz w:val="18"/>
          <w:szCs w:val="18"/>
        </w:rPr>
        <w:t xml:space="preserve">w przypadku wypowiedzenia przez </w:t>
      </w:r>
      <w:r w:rsidRPr="44117ED9">
        <w:rPr>
          <w:b/>
          <w:bCs/>
          <w:color w:val="000000" w:themeColor="background2"/>
          <w:sz w:val="18"/>
          <w:szCs w:val="18"/>
        </w:rPr>
        <w:t xml:space="preserve">Usługobiorcę </w:t>
      </w:r>
      <w:r w:rsidRPr="44117ED9">
        <w:rPr>
          <w:color w:val="000000" w:themeColor="background2"/>
          <w:sz w:val="18"/>
          <w:szCs w:val="18"/>
        </w:rPr>
        <w:t xml:space="preserve">Umowy z przyczyn, za które odpowiedzialność ponosi </w:t>
      </w:r>
      <w:r w:rsidRPr="44117ED9">
        <w:rPr>
          <w:b/>
          <w:bCs/>
          <w:color w:val="000000" w:themeColor="background2"/>
          <w:sz w:val="18"/>
          <w:szCs w:val="18"/>
        </w:rPr>
        <w:t>Usługodawca</w:t>
      </w:r>
      <w:r w:rsidRPr="44117ED9">
        <w:rPr>
          <w:color w:val="000000" w:themeColor="background2"/>
          <w:sz w:val="18"/>
          <w:szCs w:val="18"/>
        </w:rPr>
        <w:t xml:space="preserve"> – w wysokości 100 zł. </w:t>
      </w:r>
    </w:p>
    <w:p w14:paraId="61BC2206" w14:textId="77777777" w:rsidR="00E4738F" w:rsidRPr="00E4738F" w:rsidRDefault="00E4738F" w:rsidP="00E4738F">
      <w:pPr>
        <w:numPr>
          <w:ilvl w:val="0"/>
          <w:numId w:val="14"/>
        </w:numPr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>Kary umowne mogą podlegać łączeniu.</w:t>
      </w:r>
    </w:p>
    <w:p w14:paraId="097232F9" w14:textId="582ED2F0" w:rsidR="00E4738F" w:rsidRPr="00E4738F" w:rsidRDefault="00E4738F" w:rsidP="00E4738F">
      <w:pPr>
        <w:numPr>
          <w:ilvl w:val="0"/>
          <w:numId w:val="14"/>
        </w:numPr>
        <w:spacing w:after="120" w:line="360" w:lineRule="auto"/>
        <w:ind w:hanging="35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W przypadku poniesienia szkody przenoszącej wartość zastrzeżonych na rzecz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kar umownych będzie on uprawniony do dochodzenia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od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Usługodawcy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odszkodowania uzupełniającego. </w:t>
      </w:r>
    </w:p>
    <w:p w14:paraId="7D1A386B" w14:textId="0EFEF501" w:rsidR="00E4738F" w:rsidRPr="00E4738F" w:rsidRDefault="00E4738F" w:rsidP="00E4738F">
      <w:pPr>
        <w:numPr>
          <w:ilvl w:val="0"/>
          <w:numId w:val="14"/>
        </w:numPr>
        <w:spacing w:after="120" w:line="360" w:lineRule="auto"/>
        <w:ind w:hanging="35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Usługodawca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 wyraża zgodę na potrącenie kary umownej </w:t>
      </w:r>
      <w:r w:rsidR="00535DDA">
        <w:rPr>
          <w:rFonts w:cstheme="minorHAnsi"/>
          <w:color w:val="000000" w:themeColor="text1"/>
          <w:sz w:val="18"/>
          <w:szCs w:val="18"/>
        </w:rPr>
        <w:t xml:space="preserve">bezpośrednio </w:t>
      </w:r>
      <w:r w:rsidRPr="00E4738F">
        <w:rPr>
          <w:rFonts w:cstheme="minorHAnsi"/>
          <w:color w:val="000000" w:themeColor="text1"/>
          <w:sz w:val="18"/>
          <w:szCs w:val="18"/>
        </w:rPr>
        <w:t xml:space="preserve">z należnego mu wynagrodzenia. </w:t>
      </w:r>
    </w:p>
    <w:p w14:paraId="71F36963" w14:textId="77777777" w:rsidR="00E4738F" w:rsidRPr="00E4738F" w:rsidRDefault="00E4738F" w:rsidP="00E4738F">
      <w:pPr>
        <w:spacing w:after="120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§ 10</w:t>
      </w:r>
    </w:p>
    <w:p w14:paraId="221EF95F" w14:textId="77777777" w:rsidR="00E4738F" w:rsidRPr="00E4738F" w:rsidRDefault="00E4738F" w:rsidP="00E4738F">
      <w:pPr>
        <w:spacing w:after="120"/>
        <w:jc w:val="center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b/>
          <w:color w:val="000000" w:themeColor="text1"/>
          <w:sz w:val="18"/>
          <w:szCs w:val="18"/>
        </w:rPr>
        <w:t>[Postanowienia końcowe]</w:t>
      </w:r>
    </w:p>
    <w:p w14:paraId="19517579" w14:textId="77777777" w:rsidR="00E4738F" w:rsidRPr="00E4738F" w:rsidRDefault="00E4738F" w:rsidP="00E4738F">
      <w:pPr>
        <w:numPr>
          <w:ilvl w:val="0"/>
          <w:numId w:val="13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>W sprawach nieuregulowanych w niniejszej umowie mają zastosowanie przepisy kodeksu cywilnego, w szczególności, w związku z treścią art. 750 tej ustawy, przepisy dotyczące umowy zlecenia.</w:t>
      </w:r>
    </w:p>
    <w:p w14:paraId="65147321" w14:textId="77777777" w:rsidR="00E4738F" w:rsidRPr="00E4738F" w:rsidRDefault="00E4738F" w:rsidP="00E4738F">
      <w:pPr>
        <w:numPr>
          <w:ilvl w:val="0"/>
          <w:numId w:val="13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>Wszelkie zmiany niniejszej umowy wymagają zachowania formy pisemnej pod rygorem nieważności.</w:t>
      </w:r>
    </w:p>
    <w:p w14:paraId="5C91A076" w14:textId="3ADE1C33" w:rsidR="00E4738F" w:rsidRPr="00E4738F" w:rsidRDefault="00E4738F" w:rsidP="00E4738F">
      <w:pPr>
        <w:numPr>
          <w:ilvl w:val="0"/>
          <w:numId w:val="13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Spory mogące wyniknąć w tle niniejszej umowy, strony zobowiązują się załatwić polubownie. </w:t>
      </w:r>
      <w:r w:rsidRPr="00E4738F">
        <w:rPr>
          <w:rFonts w:cstheme="minorHAnsi"/>
          <w:color w:val="000000" w:themeColor="text1"/>
          <w:sz w:val="18"/>
          <w:szCs w:val="18"/>
        </w:rPr>
        <w:br/>
        <w:t xml:space="preserve">W braku polubownego rozwiązania wszelkie spory mogące wynikać w związku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z realizacją umowy będą rozstrzygane przez sąd powszechny właściwy dla siedziby </w:t>
      </w:r>
      <w:r w:rsidRPr="00E4738F">
        <w:rPr>
          <w:rFonts w:cstheme="minorHAnsi"/>
          <w:b/>
          <w:color w:val="000000" w:themeColor="text1"/>
          <w:sz w:val="18"/>
          <w:szCs w:val="18"/>
        </w:rPr>
        <w:t>Usługobiorcy</w:t>
      </w:r>
      <w:r w:rsidRPr="00E4738F">
        <w:rPr>
          <w:rFonts w:cstheme="minorHAnsi"/>
          <w:color w:val="000000" w:themeColor="text1"/>
          <w:sz w:val="18"/>
          <w:szCs w:val="18"/>
        </w:rPr>
        <w:t>.</w:t>
      </w:r>
    </w:p>
    <w:p w14:paraId="59C5C926" w14:textId="75ECB4EE" w:rsidR="00E4738F" w:rsidRPr="00E4738F" w:rsidRDefault="00E4738F" w:rsidP="00E4738F">
      <w:pPr>
        <w:numPr>
          <w:ilvl w:val="0"/>
          <w:numId w:val="13"/>
        </w:numPr>
        <w:spacing w:after="120" w:line="360" w:lineRule="auto"/>
        <w:ind w:left="567" w:hanging="567"/>
        <w:rPr>
          <w:rFonts w:cstheme="minorHAnsi"/>
          <w:color w:val="000000" w:themeColor="text1"/>
          <w:kern w:val="3"/>
          <w:sz w:val="18"/>
          <w:szCs w:val="18"/>
        </w:rPr>
      </w:pPr>
      <w:r w:rsidRPr="00E4738F">
        <w:rPr>
          <w:rFonts w:cstheme="minorHAnsi"/>
          <w:color w:val="000000" w:themeColor="text1"/>
          <w:kern w:val="3"/>
          <w:sz w:val="18"/>
          <w:szCs w:val="18"/>
        </w:rPr>
        <w:t>P</w:t>
      </w:r>
      <w:r w:rsidRPr="00E4738F">
        <w:rPr>
          <w:rFonts w:cstheme="minorHAnsi"/>
          <w:color w:val="000000" w:themeColor="text1"/>
          <w:kern w:val="3"/>
          <w:sz w:val="18"/>
          <w:szCs w:val="18"/>
          <w:lang w:val="pl"/>
        </w:rPr>
        <w:t>odstaw</w:t>
      </w:r>
      <w:r w:rsidRPr="00E4738F">
        <w:rPr>
          <w:rFonts w:cstheme="minorHAnsi"/>
          <w:color w:val="000000" w:themeColor="text1"/>
          <w:kern w:val="3"/>
          <w:sz w:val="18"/>
          <w:szCs w:val="18"/>
        </w:rPr>
        <w:t>y</w:t>
      </w:r>
      <w:r w:rsidRPr="00E4738F">
        <w:rPr>
          <w:rFonts w:cstheme="minorHAnsi"/>
          <w:color w:val="000000" w:themeColor="text1"/>
          <w:kern w:val="3"/>
          <w:sz w:val="18"/>
          <w:szCs w:val="18"/>
          <w:lang w:val="pl"/>
        </w:rPr>
        <w:t xml:space="preserve"> i zasad</w:t>
      </w:r>
      <w:r w:rsidRPr="00E4738F">
        <w:rPr>
          <w:rFonts w:cstheme="minorHAnsi"/>
          <w:color w:val="000000" w:themeColor="text1"/>
          <w:kern w:val="3"/>
          <w:sz w:val="18"/>
          <w:szCs w:val="18"/>
        </w:rPr>
        <w:t>y</w:t>
      </w:r>
      <w:r w:rsidRPr="00E4738F">
        <w:rPr>
          <w:rFonts w:cstheme="minorHAnsi"/>
          <w:color w:val="000000" w:themeColor="text1"/>
          <w:kern w:val="3"/>
          <w:sz w:val="18"/>
          <w:szCs w:val="18"/>
          <w:lang w:val="pl"/>
        </w:rPr>
        <w:t xml:space="preserve"> przetwarzania danych osobowych zawiera załącznik </w:t>
      </w:r>
      <w:r>
        <w:rPr>
          <w:rFonts w:cstheme="minorHAnsi"/>
          <w:color w:val="000000" w:themeColor="text1"/>
          <w:kern w:val="3"/>
          <w:sz w:val="18"/>
          <w:szCs w:val="18"/>
          <w:lang w:val="pl"/>
        </w:rPr>
        <w:br/>
      </w:r>
      <w:r w:rsidRPr="00E4738F">
        <w:rPr>
          <w:rFonts w:cstheme="minorHAnsi"/>
          <w:color w:val="000000" w:themeColor="text1"/>
          <w:kern w:val="3"/>
          <w:sz w:val="18"/>
          <w:szCs w:val="18"/>
          <w:lang w:val="pl"/>
        </w:rPr>
        <w:t>do niniejszej umowy zatytułowany: „Klauzula informacyjna RODO”.</w:t>
      </w:r>
    </w:p>
    <w:p w14:paraId="13C2A16E" w14:textId="2C65A5EF" w:rsidR="00E4738F" w:rsidRPr="00E4738F" w:rsidRDefault="00E4738F" w:rsidP="00E4738F">
      <w:pPr>
        <w:numPr>
          <w:ilvl w:val="0"/>
          <w:numId w:val="13"/>
        </w:numPr>
        <w:spacing w:after="120" w:line="360" w:lineRule="auto"/>
        <w:ind w:left="567" w:hanging="567"/>
        <w:rPr>
          <w:rFonts w:cstheme="minorHAnsi"/>
          <w:color w:val="000000" w:themeColor="text1"/>
          <w:sz w:val="18"/>
          <w:szCs w:val="18"/>
        </w:rPr>
      </w:pPr>
      <w:r w:rsidRPr="00E4738F">
        <w:rPr>
          <w:rFonts w:cstheme="minorHAnsi"/>
          <w:color w:val="000000" w:themeColor="text1"/>
          <w:sz w:val="18"/>
          <w:szCs w:val="18"/>
        </w:rPr>
        <w:t xml:space="preserve">Umowę sporządzono w dwóch jednobrzmiących egzemplarzach po jednym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E4738F">
        <w:rPr>
          <w:rFonts w:cstheme="minorHAnsi"/>
          <w:color w:val="000000" w:themeColor="text1"/>
          <w:sz w:val="18"/>
          <w:szCs w:val="18"/>
        </w:rPr>
        <w:t xml:space="preserve">dla każdej </w:t>
      </w:r>
      <w:r w:rsidRPr="00E4738F">
        <w:rPr>
          <w:rFonts w:cstheme="minorHAnsi"/>
          <w:b/>
          <w:color w:val="000000" w:themeColor="text1"/>
          <w:sz w:val="18"/>
          <w:szCs w:val="18"/>
        </w:rPr>
        <w:t>Strony</w:t>
      </w:r>
      <w:r w:rsidRPr="00E4738F">
        <w:rPr>
          <w:rFonts w:cstheme="minorHAnsi"/>
          <w:color w:val="000000" w:themeColor="text1"/>
          <w:sz w:val="18"/>
          <w:szCs w:val="18"/>
        </w:rPr>
        <w:t>.</w:t>
      </w:r>
    </w:p>
    <w:p w14:paraId="2CB7BEA5" w14:textId="77777777" w:rsidR="00E4738F" w:rsidRPr="00E4738F" w:rsidRDefault="00E4738F" w:rsidP="00E4738F">
      <w:pPr>
        <w:spacing w:after="120" w:line="360" w:lineRule="auto"/>
        <w:rPr>
          <w:rFonts w:cstheme="minorHAnsi"/>
          <w:color w:val="000000" w:themeColor="text1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4034"/>
        <w:gridCol w:w="81"/>
      </w:tblGrid>
      <w:tr w:rsidR="00E4738F" w:rsidRPr="00E4738F" w14:paraId="363B3B10" w14:textId="77777777" w:rsidTr="004E12D1">
        <w:trPr>
          <w:gridAfter w:val="1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14:paraId="201996EF" w14:textId="13E1A2D5" w:rsidR="00E4738F" w:rsidRPr="00E4738F" w:rsidRDefault="00E4738F" w:rsidP="004E12D1">
            <w:pPr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</w:t>
            </w:r>
          </w:p>
        </w:tc>
        <w:tc>
          <w:tcPr>
            <w:tcW w:w="2500" w:type="pct"/>
            <w:vAlign w:val="center"/>
            <w:hideMark/>
          </w:tcPr>
          <w:p w14:paraId="10C0243F" w14:textId="624FD37D" w:rsidR="00E4738F" w:rsidRPr="00E4738F" w:rsidRDefault="00E4738F" w:rsidP="004E12D1">
            <w:pPr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</w:t>
            </w:r>
          </w:p>
        </w:tc>
      </w:tr>
      <w:tr w:rsidR="00E4738F" w:rsidRPr="00E4738F" w14:paraId="1B1906EA" w14:textId="77777777" w:rsidTr="004E12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5594CE" w14:textId="77777777" w:rsidR="00E4738F" w:rsidRPr="00E4738F" w:rsidRDefault="00E4738F" w:rsidP="004E12D1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4738F">
              <w:rPr>
                <w:rFonts w:cstheme="minorHAnsi"/>
                <w:b/>
                <w:color w:val="000000" w:themeColor="text1"/>
                <w:sz w:val="18"/>
                <w:szCs w:val="18"/>
              </w:rPr>
              <w:t>Usługodawca</w:t>
            </w:r>
          </w:p>
        </w:tc>
        <w:tc>
          <w:tcPr>
            <w:tcW w:w="0" w:type="auto"/>
            <w:vAlign w:val="center"/>
            <w:hideMark/>
          </w:tcPr>
          <w:p w14:paraId="033A5AF6" w14:textId="77777777" w:rsidR="00E4738F" w:rsidRPr="00E4738F" w:rsidRDefault="00E4738F" w:rsidP="004E12D1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4738F">
              <w:rPr>
                <w:rFonts w:cstheme="minorHAnsi"/>
                <w:b/>
                <w:color w:val="000000" w:themeColor="text1"/>
                <w:sz w:val="18"/>
                <w:szCs w:val="18"/>
              </w:rPr>
              <w:t>Usługobiorca</w:t>
            </w:r>
          </w:p>
        </w:tc>
        <w:tc>
          <w:tcPr>
            <w:tcW w:w="0" w:type="auto"/>
            <w:vAlign w:val="center"/>
            <w:hideMark/>
          </w:tcPr>
          <w:p w14:paraId="70C044B7" w14:textId="77777777" w:rsidR="00E4738F" w:rsidRPr="00E4738F" w:rsidRDefault="00E4738F" w:rsidP="004E12D1">
            <w:pPr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A2AEEBD" w14:textId="77777777" w:rsidR="00E4738F" w:rsidRPr="00E4738F" w:rsidRDefault="00E4738F" w:rsidP="00E4738F">
      <w:pPr>
        <w:spacing w:after="120"/>
        <w:rPr>
          <w:rFonts w:cstheme="minorHAnsi"/>
          <w:color w:val="000000" w:themeColor="text1"/>
          <w:sz w:val="18"/>
          <w:szCs w:val="18"/>
        </w:rPr>
      </w:pPr>
    </w:p>
    <w:p w14:paraId="4C15972F" w14:textId="77777777" w:rsidR="00E4738F" w:rsidRPr="00E4738F" w:rsidRDefault="00E4738F" w:rsidP="00E4738F">
      <w:pPr>
        <w:spacing w:after="120"/>
        <w:rPr>
          <w:rFonts w:cstheme="minorHAnsi"/>
          <w:color w:val="000000" w:themeColor="text1"/>
          <w:sz w:val="18"/>
          <w:szCs w:val="18"/>
        </w:rPr>
      </w:pPr>
    </w:p>
    <w:p w14:paraId="3942F144" w14:textId="77777777" w:rsidR="00E4738F" w:rsidRPr="00E4738F" w:rsidRDefault="00E4738F" w:rsidP="00E4738F">
      <w:pPr>
        <w:spacing w:line="276" w:lineRule="auto"/>
        <w:contextualSpacing/>
        <w:rPr>
          <w:rFonts w:cs="Calibri"/>
          <w:sz w:val="18"/>
          <w:szCs w:val="18"/>
        </w:rPr>
      </w:pPr>
    </w:p>
    <w:p w14:paraId="0D984B42" w14:textId="59EA3927" w:rsidR="00E4738F" w:rsidRPr="00E4738F" w:rsidRDefault="00E4738F" w:rsidP="00E4738F">
      <w:pPr>
        <w:rPr>
          <w:sz w:val="18"/>
          <w:szCs w:val="18"/>
        </w:rPr>
      </w:pPr>
      <w:r w:rsidRPr="00E4738F">
        <w:rPr>
          <w:sz w:val="18"/>
          <w:szCs w:val="18"/>
        </w:rPr>
        <w:lastRenderedPageBreak/>
        <w:t xml:space="preserve">Umowa zawarta w ramach wniosku nr  </w:t>
      </w:r>
      <w:r>
        <w:rPr>
          <w:sz w:val="18"/>
          <w:szCs w:val="18"/>
        </w:rPr>
        <w:t>____________________________</w:t>
      </w:r>
    </w:p>
    <w:p w14:paraId="268BE48A" w14:textId="77777777" w:rsidR="00E4738F" w:rsidRPr="00E4738F" w:rsidRDefault="00E4738F" w:rsidP="00E4738F">
      <w:pPr>
        <w:rPr>
          <w:rFonts w:cs="Times New Roman"/>
          <w:sz w:val="18"/>
          <w:szCs w:val="18"/>
        </w:rPr>
      </w:pPr>
    </w:p>
    <w:p w14:paraId="3C18187A" w14:textId="1336BA84" w:rsidR="0084396A" w:rsidRPr="00E4738F" w:rsidRDefault="00E4738F" w:rsidP="00535DDA">
      <w:pPr>
        <w:spacing w:line="276" w:lineRule="auto"/>
        <w:contextualSpacing/>
        <w:rPr>
          <w:sz w:val="18"/>
          <w:szCs w:val="18"/>
        </w:rPr>
      </w:pPr>
      <w:r w:rsidRPr="00E4738F">
        <w:rPr>
          <w:sz w:val="18"/>
          <w:szCs w:val="18"/>
        </w:rPr>
        <w:t xml:space="preserve">Umowa zawarta w ramach projektu/ nr i karta projektu </w:t>
      </w:r>
      <w:r>
        <w:rPr>
          <w:sz w:val="18"/>
          <w:szCs w:val="18"/>
        </w:rPr>
        <w:t>_______________________</w:t>
      </w:r>
    </w:p>
    <w:sectPr w:rsidR="0084396A" w:rsidRPr="00E4738F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F1C3" w14:textId="77777777" w:rsidR="00EF12FF" w:rsidRDefault="00EF12FF" w:rsidP="006747BD">
      <w:pPr>
        <w:spacing w:after="0" w:line="240" w:lineRule="auto"/>
      </w:pPr>
      <w:r>
        <w:separator/>
      </w:r>
    </w:p>
  </w:endnote>
  <w:endnote w:type="continuationSeparator" w:id="0">
    <w:p w14:paraId="3BE8514D" w14:textId="77777777" w:rsidR="00EF12FF" w:rsidRDefault="00EF12F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253DEECA" w:rsidR="004C4A6F" w:rsidRDefault="004C4A6F" w:rsidP="004C4A6F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O</w:t>
                          </w:r>
                          <w:r w:rsidR="0067276D">
                            <w:t>rgmasz</w:t>
                          </w:r>
                        </w:p>
                        <w:p w14:paraId="177B702E" w14:textId="521002BF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758B6123" w14:textId="77777777" w:rsidR="004C4A6F" w:rsidRPr="004C4A6F" w:rsidRDefault="004C4A6F" w:rsidP="004C4A6F">
                          <w:pPr>
                            <w:pStyle w:val="LukStopka-adres"/>
                          </w:pPr>
                          <w:r w:rsidRPr="004C4A6F">
                            <w:t>E-mail: instytut@orgmasz.pl  | NIP: 525-000-82-93, REGON: 000040347</w:t>
                          </w:r>
                        </w:p>
                        <w:p w14:paraId="4ABCEF24" w14:textId="31E3683A" w:rsidR="00DA52A1" w:rsidRPr="004F5805" w:rsidRDefault="004C4A6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 w:rsidRPr="00117642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BBA7499">
            <v:shapetype id="_x0000_t202" coordsize="21600,21600" o:spt="202" path="m,l,21600r21600,l21600,xe" w14:anchorId="34B73DB8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>
              <o:lock v:ext="edit" aspectratio="t"/>
              <v:textbox style="mso-fit-shape-to-text:t" inset="0,0,0,0">
                <w:txbxContent>
                  <w:p w:rsidR="004C4A6F" w:rsidP="004C4A6F" w:rsidRDefault="004C4A6F" w14:paraId="312D839D" w14:textId="253DEECA">
                    <w:pPr>
                      <w:pStyle w:val="LukStopka-adres"/>
                    </w:pPr>
                    <w:r>
                      <w:t>Sieć Badawcza Łukasiewicz – Instytut Organizacji i Zarządzania w Przemyśle O</w:t>
                    </w:r>
                    <w:r w:rsidR="0067276D">
                      <w:t>rgmasz</w:t>
                    </w:r>
                  </w:p>
                  <w:p w:rsidR="004C4A6F" w:rsidP="004C4A6F" w:rsidRDefault="004C4A6F" w14:paraId="1C455B0B" w14:textId="521002B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Pr="004C4A6F" w:rsidR="004C4A6F" w:rsidP="004C4A6F" w:rsidRDefault="004C4A6F" w14:paraId="04E0BD4D" w14:textId="77777777">
                    <w:pPr>
                      <w:pStyle w:val="LukStopka-adres"/>
                    </w:pPr>
                    <w:r w:rsidRPr="004C4A6F">
                      <w:t>E-mail: instytut@orgmasz.pl  | NIP: 525-000-82-93, REGON: 000040347</w:t>
                    </w:r>
                  </w:p>
                  <w:p w:rsidRPr="004F5805" w:rsidR="00DA52A1" w:rsidP="00DA52A1" w:rsidRDefault="004C4A6F" w14:paraId="11EC5CB8" w14:textId="31E3683A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 w:rsidRPr="00117642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260" w14:textId="3A80FA46" w:rsidR="004F5805" w:rsidRPr="00D40690" w:rsidRDefault="004F5805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 w:rsidRPr="00D40690">
      <w:t>2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 w:rsidRPr="00D40690">
      <w:t>2</w:t>
    </w:r>
    <w:r w:rsidRPr="00D40690">
      <w:rPr>
        <w:color w:val="2B579A"/>
        <w:shd w:val="clear" w:color="auto" w:fill="E6E6E6"/>
      </w:rPr>
      <w:fldChar w:fldCharType="end"/>
    </w:r>
  </w:p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86FFDD8">
            <v:shapetype id="_x0000_t202" coordsize="21600,21600" o:spt="202" path="m,l,21600r21600,l21600,xe" w14:anchorId="014D2A1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">
              <o:lock v:ext="edit" aspectratio="t"/>
              <v:textbox style="mso-fit-shape-to-text:t" inset="0,0,0,0">
                <w:txbxContent>
                  <w:p w:rsidR="00DA52A1" w:rsidP="00DA52A1" w:rsidRDefault="00DA52A1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DA52A1" w:rsidP="00DA52A1" w:rsidRDefault="00DA52A1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DA52A1" w:rsidP="00DA52A1" w:rsidRDefault="00DA52A1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DA52A1" w:rsidP="00DA52A1" w:rsidRDefault="00DA52A1" w14:paraId="4178E39B" w14:textId="718A08BE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A9AB7" w14:textId="3FC5D88C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8B139E">
                            <w:t>”</w:t>
                          </w:r>
                          <w:r w:rsidR="004C4A6F">
                            <w:t>O</w:t>
                          </w:r>
                          <w:r w:rsidR="0067276D">
                            <w:t>rgmasz</w:t>
                          </w:r>
                          <w:r w:rsidR="008B139E">
                            <w:t>”</w:t>
                          </w:r>
                        </w:p>
                        <w:p w14:paraId="091E2C7C" w14:textId="33E0144C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ul. </w:t>
                          </w:r>
                          <w:r w:rsidR="00117642">
                            <w:t>Żelazna 87</w:t>
                          </w:r>
                          <w:r>
                            <w:t xml:space="preserve">, </w:t>
                          </w:r>
                          <w:r w:rsidR="008B139E">
                            <w:t xml:space="preserve">00-879 Warszawa, </w:t>
                          </w:r>
                          <w:r>
                            <w:t xml:space="preserve">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</w:p>
                        <w:p w14:paraId="659D47E4" w14:textId="1950E649" w:rsidR="00DA52A1" w:rsidRPr="00E4738F" w:rsidRDefault="00DA52A1" w:rsidP="00DA52A1">
                          <w:pPr>
                            <w:pStyle w:val="LukStopka-adres"/>
                          </w:pPr>
                          <w:r w:rsidRPr="00E4738F">
                            <w:t xml:space="preserve">E-mail: </w:t>
                          </w:r>
                          <w:r w:rsidR="00117642" w:rsidRPr="00E4738F">
                            <w:t xml:space="preserve">instytut@orgmasz.pl </w:t>
                          </w:r>
                          <w:r w:rsidRPr="00E4738F">
                            <w:t xml:space="preserve"> | NIP: </w:t>
                          </w:r>
                          <w:r w:rsidR="00117642" w:rsidRPr="00E4738F">
                            <w:t>525-000-82-93</w:t>
                          </w:r>
                          <w:r w:rsidRPr="00E4738F">
                            <w:t xml:space="preserve">, REGON: </w:t>
                          </w:r>
                          <w:r w:rsidR="008B139E" w:rsidRPr="00E4738F">
                            <w:t>387143432</w:t>
                          </w:r>
                        </w:p>
                        <w:p w14:paraId="38C94097" w14:textId="4BBA9945" w:rsidR="004F5805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</w:t>
                          </w:r>
                          <w:r w:rsidR="008B139E">
                            <w:t xml:space="preserve"> dla m</w:t>
                          </w:r>
                          <w:r>
                            <w:t>.st. Warszawy, XIII Wydz</w:t>
                          </w:r>
                          <w:r w:rsidR="008B139E">
                            <w:t>iał</w:t>
                          </w:r>
                          <w:r>
                            <w:t xml:space="preserve"> Gospodarczy KRS nr </w:t>
                          </w:r>
                          <w:r w:rsidR="008B139E"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7CE5F3A">
            <v:shape id="_x0000_s1028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do6ZngACAADjAwAADgAAAAAAAAAA&#10;AAAAAAAuAgAAZHJzL2Uyb0RvYy54bWxQSwECLQAUAAYACAAAACEAJEBqFN0AAAAKAQAADwAAAAAA&#10;AAAAAAAAAABaBAAAZHJzL2Rvd25yZXYueG1sUEsFBgAAAAAEAAQA8wAAAGQFAAAAAA==&#10;" w14:anchorId="10866887">
              <o:lock v:ext="edit" aspectratio="t"/>
              <v:textbox style="mso-fit-shape-to-text:t" inset="0,0,0,0">
                <w:txbxContent>
                  <w:p w:rsidR="00DA52A1" w:rsidP="00DA52A1" w:rsidRDefault="00DA52A1" w14:paraId="0099885A" w14:textId="3FC5D88C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="008B139E">
                      <w:t>”</w:t>
                    </w:r>
                    <w:r w:rsidR="004C4A6F">
                      <w:t>O</w:t>
                    </w:r>
                    <w:r w:rsidR="0067276D">
                      <w:t>rgmasz</w:t>
                    </w:r>
                    <w:r w:rsidR="008B139E">
                      <w:t>”</w:t>
                    </w:r>
                  </w:p>
                  <w:p w:rsidR="00DA52A1" w:rsidP="00DA52A1" w:rsidRDefault="00DA52A1" w14:paraId="48172990" w14:textId="33E0144C">
                    <w:pPr>
                      <w:pStyle w:val="LukStopka-adres"/>
                    </w:pPr>
                    <w:r>
                      <w:t xml:space="preserve">ul. </w:t>
                    </w:r>
                    <w:r w:rsidR="00117642">
                      <w:t>Żelazna 87</w:t>
                    </w:r>
                    <w:r>
                      <w:t xml:space="preserve">, </w:t>
                    </w:r>
                    <w:r w:rsidR="008B139E">
                      <w:t xml:space="preserve">00-879 Warszawa, </w:t>
                    </w:r>
                    <w:r>
                      <w:t xml:space="preserve">Tel: +48 </w:t>
                    </w:r>
                    <w:r w:rsidRPr="00117642" w:rsidR="00117642">
                      <w:t>(22) 100</w:t>
                    </w:r>
                    <w:r w:rsidR="0067276D">
                      <w:t xml:space="preserve"> </w:t>
                    </w:r>
                    <w:r w:rsidRPr="00117642" w:rsidR="00117642">
                      <w:t>14</w:t>
                    </w:r>
                    <w:r w:rsidR="0067276D">
                      <w:t xml:space="preserve"> </w:t>
                    </w:r>
                    <w:r w:rsidRPr="00117642" w:rsidR="00117642">
                      <w:t>63</w:t>
                    </w:r>
                  </w:p>
                  <w:p w:rsidRPr="00E4738F" w:rsidR="00DA52A1" w:rsidP="00DA52A1" w:rsidRDefault="00DA52A1" w14:paraId="216A4FFF" w14:textId="1950E649">
                    <w:pPr>
                      <w:pStyle w:val="LukStopka-adres"/>
                    </w:pPr>
                    <w:r w:rsidRPr="00E4738F">
                      <w:t xml:space="preserve">E-mail: </w:t>
                    </w:r>
                    <w:r w:rsidRPr="00E4738F" w:rsidR="00117642">
                      <w:t xml:space="preserve">instytut@orgmasz.pl </w:t>
                    </w:r>
                    <w:r w:rsidRPr="00E4738F">
                      <w:t xml:space="preserve"> | NIP: </w:t>
                    </w:r>
                    <w:r w:rsidRPr="00E4738F" w:rsidR="00117642">
                      <w:t>525-000-82-93</w:t>
                    </w:r>
                    <w:r w:rsidRPr="00E4738F">
                      <w:t xml:space="preserve">, REGON: </w:t>
                    </w:r>
                    <w:r w:rsidRPr="00E4738F" w:rsidR="008B139E">
                      <w:t>387143432</w:t>
                    </w:r>
                  </w:p>
                  <w:p w:rsidRPr="004F5805" w:rsidR="004F5805" w:rsidP="00DA52A1" w:rsidRDefault="00DA52A1" w14:paraId="735DB957" w14:textId="4BBA9945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</w:t>
                    </w:r>
                    <w:r w:rsidR="008B139E">
                      <w:t xml:space="preserve"> dla m</w:t>
                    </w:r>
                    <w:r>
                      <w:t>.st. Warszawy, XIII Wydz</w:t>
                    </w:r>
                    <w:r w:rsidR="008B139E">
                      <w:t>iał</w:t>
                    </w:r>
                    <w:r>
                      <w:t xml:space="preserve"> Gospodarczy KRS nr </w:t>
                    </w:r>
                    <w:r w:rsidR="008B139E"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291F" w14:textId="77777777" w:rsidR="00EF12FF" w:rsidRDefault="00EF12FF" w:rsidP="006747BD">
      <w:pPr>
        <w:spacing w:after="0" w:line="240" w:lineRule="auto"/>
      </w:pPr>
      <w:r>
        <w:separator/>
      </w:r>
    </w:p>
  </w:footnote>
  <w:footnote w:type="continuationSeparator" w:id="0">
    <w:p w14:paraId="12F2EE5C" w14:textId="77777777" w:rsidR="00EF12FF" w:rsidRDefault="00EF12F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933" w14:textId="11B9B4CD" w:rsidR="006747BD" w:rsidRPr="00DA52A1" w:rsidRDefault="007A7481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93C23"/>
    <w:multiLevelType w:val="hybridMultilevel"/>
    <w:tmpl w:val="BB5E80B2"/>
    <w:lvl w:ilvl="0" w:tplc="C39E1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63E45"/>
    <w:multiLevelType w:val="hybridMultilevel"/>
    <w:tmpl w:val="8E060CBC"/>
    <w:lvl w:ilvl="0" w:tplc="66E03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C21ABA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92D7B"/>
    <w:multiLevelType w:val="hybridMultilevel"/>
    <w:tmpl w:val="8B965B1C"/>
    <w:lvl w:ilvl="0" w:tplc="A02C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B3636"/>
    <w:multiLevelType w:val="hybridMultilevel"/>
    <w:tmpl w:val="2B3A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234C"/>
    <w:multiLevelType w:val="hybridMultilevel"/>
    <w:tmpl w:val="5C48D1B0"/>
    <w:lvl w:ilvl="0" w:tplc="E064F570">
      <w:start w:val="1"/>
      <w:numFmt w:val="decimal"/>
      <w:lvlText w:val="%1)"/>
      <w:lvlJc w:val="left"/>
      <w:pPr>
        <w:ind w:left="927" w:hanging="360"/>
      </w:pPr>
      <w:rPr>
        <w:b/>
        <w:color w:val="auto"/>
      </w:rPr>
    </w:lvl>
    <w:lvl w:ilvl="1" w:tplc="A1B66314">
      <w:start w:val="1"/>
      <w:numFmt w:val="decimal"/>
      <w:lvlText w:val="%2)"/>
      <w:lvlJc w:val="left"/>
      <w:pPr>
        <w:ind w:left="1647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86B31"/>
    <w:multiLevelType w:val="hybridMultilevel"/>
    <w:tmpl w:val="D8CEF03E"/>
    <w:lvl w:ilvl="0" w:tplc="104EC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520DC5"/>
    <w:multiLevelType w:val="hybridMultilevel"/>
    <w:tmpl w:val="9BA8EB44"/>
    <w:lvl w:ilvl="0" w:tplc="6734BE3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731"/>
    <w:multiLevelType w:val="hybridMultilevel"/>
    <w:tmpl w:val="6B7A907C"/>
    <w:lvl w:ilvl="0" w:tplc="8932DB9A">
      <w:start w:val="1"/>
      <w:numFmt w:val="decimal"/>
      <w:lvlText w:val="%1)"/>
      <w:lvlJc w:val="left"/>
      <w:pPr>
        <w:ind w:left="15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 w15:restartNumberingAfterBreak="0">
    <w:nsid w:val="3AD111FA"/>
    <w:multiLevelType w:val="hybridMultilevel"/>
    <w:tmpl w:val="1B9A444E"/>
    <w:lvl w:ilvl="0" w:tplc="E6A868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076EB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681E"/>
    <w:multiLevelType w:val="hybridMultilevel"/>
    <w:tmpl w:val="E05E3972"/>
    <w:lvl w:ilvl="0" w:tplc="3D3A3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95104"/>
    <w:multiLevelType w:val="hybridMultilevel"/>
    <w:tmpl w:val="0BEA9510"/>
    <w:lvl w:ilvl="0" w:tplc="27425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51779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C6B80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A7AC9"/>
    <w:multiLevelType w:val="hybridMultilevel"/>
    <w:tmpl w:val="8E3C2EB4"/>
    <w:lvl w:ilvl="0" w:tplc="E9EE06B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0"/>
  </w:num>
  <w:num w:numId="13">
    <w:abstractNumId w:val="12"/>
  </w:num>
  <w:num w:numId="14">
    <w:abstractNumId w:val="15"/>
  </w:num>
  <w:num w:numId="15">
    <w:abstractNumId w:val="23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8"/>
  </w:num>
  <w:num w:numId="21">
    <w:abstractNumId w:val="19"/>
  </w:num>
  <w:num w:numId="22">
    <w:abstractNumId w:val="17"/>
  </w:num>
  <w:num w:numId="23">
    <w:abstractNumId w:val="1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32D55"/>
    <w:rsid w:val="00035342"/>
    <w:rsid w:val="00070438"/>
    <w:rsid w:val="00077647"/>
    <w:rsid w:val="001175C6"/>
    <w:rsid w:val="00117642"/>
    <w:rsid w:val="00120DF2"/>
    <w:rsid w:val="00185940"/>
    <w:rsid w:val="001F2A37"/>
    <w:rsid w:val="00212837"/>
    <w:rsid w:val="00231524"/>
    <w:rsid w:val="00251233"/>
    <w:rsid w:val="00276447"/>
    <w:rsid w:val="002D48BE"/>
    <w:rsid w:val="002E43A3"/>
    <w:rsid w:val="002F4540"/>
    <w:rsid w:val="00302044"/>
    <w:rsid w:val="00335F9F"/>
    <w:rsid w:val="0034225F"/>
    <w:rsid w:val="00346C00"/>
    <w:rsid w:val="00362D98"/>
    <w:rsid w:val="0037588C"/>
    <w:rsid w:val="003F4BA3"/>
    <w:rsid w:val="004C4A6F"/>
    <w:rsid w:val="004F5805"/>
    <w:rsid w:val="00503692"/>
    <w:rsid w:val="00510239"/>
    <w:rsid w:val="00526CDD"/>
    <w:rsid w:val="00535DDA"/>
    <w:rsid w:val="0057087D"/>
    <w:rsid w:val="005D1495"/>
    <w:rsid w:val="00657E2E"/>
    <w:rsid w:val="00663754"/>
    <w:rsid w:val="0067276D"/>
    <w:rsid w:val="006747BD"/>
    <w:rsid w:val="006D6DE5"/>
    <w:rsid w:val="006E5990"/>
    <w:rsid w:val="007A7202"/>
    <w:rsid w:val="007A7481"/>
    <w:rsid w:val="00805DF6"/>
    <w:rsid w:val="00821F16"/>
    <w:rsid w:val="008368C0"/>
    <w:rsid w:val="00837092"/>
    <w:rsid w:val="0084396A"/>
    <w:rsid w:val="00852FA7"/>
    <w:rsid w:val="00854B7B"/>
    <w:rsid w:val="008B139E"/>
    <w:rsid w:val="008C1729"/>
    <w:rsid w:val="008C75DD"/>
    <w:rsid w:val="008F209D"/>
    <w:rsid w:val="009276A1"/>
    <w:rsid w:val="00946DBB"/>
    <w:rsid w:val="00953071"/>
    <w:rsid w:val="00963E8F"/>
    <w:rsid w:val="009640FE"/>
    <w:rsid w:val="009703D3"/>
    <w:rsid w:val="009B4325"/>
    <w:rsid w:val="009D451E"/>
    <w:rsid w:val="009D4C4D"/>
    <w:rsid w:val="00A24BB2"/>
    <w:rsid w:val="00A252B9"/>
    <w:rsid w:val="00A27E9A"/>
    <w:rsid w:val="00A36F46"/>
    <w:rsid w:val="00A52C29"/>
    <w:rsid w:val="00A57964"/>
    <w:rsid w:val="00B61F8A"/>
    <w:rsid w:val="00BA66F6"/>
    <w:rsid w:val="00BB337A"/>
    <w:rsid w:val="00C5305E"/>
    <w:rsid w:val="00C70670"/>
    <w:rsid w:val="00C736D5"/>
    <w:rsid w:val="00D005B3"/>
    <w:rsid w:val="00D06D36"/>
    <w:rsid w:val="00D32D66"/>
    <w:rsid w:val="00D40690"/>
    <w:rsid w:val="00DA52A1"/>
    <w:rsid w:val="00E06217"/>
    <w:rsid w:val="00E3279B"/>
    <w:rsid w:val="00E4738F"/>
    <w:rsid w:val="00E7613D"/>
    <w:rsid w:val="00EE30D2"/>
    <w:rsid w:val="00EE493C"/>
    <w:rsid w:val="00EF12FF"/>
    <w:rsid w:val="00F12DD9"/>
    <w:rsid w:val="00F467F6"/>
    <w:rsid w:val="00F7351E"/>
    <w:rsid w:val="00F7591E"/>
    <w:rsid w:val="00FD31C4"/>
    <w:rsid w:val="0B04D5FE"/>
    <w:rsid w:val="1056C612"/>
    <w:rsid w:val="143E61C8"/>
    <w:rsid w:val="22DBD3F3"/>
    <w:rsid w:val="26F13774"/>
    <w:rsid w:val="2D842C05"/>
    <w:rsid w:val="2E61854B"/>
    <w:rsid w:val="2FFD55AC"/>
    <w:rsid w:val="32A78753"/>
    <w:rsid w:val="3AE12A8B"/>
    <w:rsid w:val="44117ED9"/>
    <w:rsid w:val="5CC35526"/>
    <w:rsid w:val="5F8678C5"/>
    <w:rsid w:val="6943BFE6"/>
    <w:rsid w:val="6B60C751"/>
    <w:rsid w:val="774CDBE3"/>
    <w:rsid w:val="7D7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13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8F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52FA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4" ma:contentTypeDescription="Create a new document." ma:contentTypeScope="" ma:versionID="9d453b7e1bfd09872e93e5afdddca7c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101e09d80e7ae7cc63a0c4b9db7139c8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C7BA-6E44-4075-B7C1-5E036E2E9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f312ca7b-9712-4a69-85c2-35a3f129008b"/>
    <ds:schemaRef ds:uri="3a35d905-4cb6-4e99-948b-275438d472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3B17D-6AAA-4AC8-BDD1-D30AE0E0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Adam Pawlak | Łukasiewicz – ORGMASZ</cp:lastModifiedBy>
  <cp:revision>2</cp:revision>
  <cp:lastPrinted>2023-03-02T13:39:00Z</cp:lastPrinted>
  <dcterms:created xsi:type="dcterms:W3CDTF">2023-03-08T14:15:00Z</dcterms:created>
  <dcterms:modified xsi:type="dcterms:W3CDTF">2023-03-08T14:15:00Z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