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31F3" w14:textId="0C0C43C8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4395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</w:rPr>
        <w:t>Warszawa, </w:t>
      </w:r>
      <w:r w:rsidR="00E14335">
        <w:rPr>
          <w:rStyle w:val="normaltextrun"/>
          <w:rFonts w:asciiTheme="minorHAnsi" w:hAnsiTheme="minorHAnsi"/>
          <w:b/>
          <w:bCs/>
        </w:rPr>
        <w:t>1</w:t>
      </w:r>
      <w:r w:rsidR="009C3118">
        <w:rPr>
          <w:rStyle w:val="normaltextrun"/>
          <w:rFonts w:asciiTheme="minorHAnsi" w:hAnsiTheme="minorHAnsi"/>
          <w:b/>
          <w:bCs/>
        </w:rPr>
        <w:t>5</w:t>
      </w:r>
      <w:r w:rsidRPr="00A72EB1">
        <w:rPr>
          <w:rStyle w:val="normaltextrun"/>
          <w:rFonts w:asciiTheme="minorHAnsi" w:hAnsiTheme="minorHAnsi"/>
          <w:b/>
          <w:bCs/>
        </w:rPr>
        <w:t>.</w:t>
      </w:r>
      <w:r w:rsidR="00E14335">
        <w:rPr>
          <w:rStyle w:val="normaltextrun"/>
          <w:rFonts w:asciiTheme="minorHAnsi" w:hAnsiTheme="minorHAnsi"/>
          <w:b/>
          <w:bCs/>
        </w:rPr>
        <w:t>10</w:t>
      </w:r>
      <w:r w:rsidRPr="00A72EB1">
        <w:rPr>
          <w:rStyle w:val="normaltextrun"/>
          <w:rFonts w:asciiTheme="minorHAnsi" w:hAnsiTheme="minorHAnsi"/>
          <w:b/>
          <w:bCs/>
        </w:rPr>
        <w:t>.2020  r.  </w:t>
      </w:r>
      <w:r w:rsidRPr="00A72EB1">
        <w:rPr>
          <w:rStyle w:val="eop"/>
          <w:rFonts w:asciiTheme="minorHAnsi" w:hAnsiTheme="minorHAnsi"/>
        </w:rPr>
        <w:t> </w:t>
      </w:r>
    </w:p>
    <w:p w14:paraId="42B2DC98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 w:rsidRPr="00A72EB1">
        <w:rPr>
          <w:rStyle w:val="eop"/>
          <w:rFonts w:asciiTheme="minorHAnsi" w:hAnsiTheme="minorHAnsi"/>
        </w:rPr>
        <w:t> </w:t>
      </w:r>
    </w:p>
    <w:p w14:paraId="62C5783A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</w:rPr>
        <w:t>OGŁOSZENIE</w:t>
      </w:r>
      <w:r w:rsidRPr="00A72EB1">
        <w:rPr>
          <w:rStyle w:val="eop"/>
          <w:rFonts w:asciiTheme="minorHAnsi" w:hAnsiTheme="minorHAnsi"/>
        </w:rPr>
        <w:t> </w:t>
      </w:r>
    </w:p>
    <w:p w14:paraId="4CA22E13" w14:textId="5D333A68" w:rsidR="00A72EB1" w:rsidRPr="00A72EB1" w:rsidRDefault="00A72EB1" w:rsidP="7ABA8B2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</w:rPr>
      </w:pPr>
      <w:r w:rsidRPr="7ABA8B26">
        <w:rPr>
          <w:rStyle w:val="normaltextrun"/>
          <w:rFonts w:asciiTheme="minorHAnsi" w:hAnsiTheme="minorHAnsi"/>
          <w:b/>
          <w:bCs/>
        </w:rPr>
        <w:t>Zamówienie o wartości szacunkowej przedmiotu poniżej równowartości </w:t>
      </w:r>
      <w:r w:rsidRPr="7ABA8B26">
        <w:rPr>
          <w:rStyle w:val="scxw255377255"/>
          <w:rFonts w:asciiTheme="minorHAnsi" w:hAnsiTheme="minorHAnsi"/>
        </w:rPr>
        <w:t> </w:t>
      </w:r>
      <w:r w:rsidRPr="7ABA8B26">
        <w:rPr>
          <w:rStyle w:val="normaltextrun"/>
          <w:rFonts w:asciiTheme="minorHAnsi" w:hAnsiTheme="minorHAnsi"/>
          <w:b/>
          <w:bCs/>
        </w:rPr>
        <w:t>30 000 EURO</w:t>
      </w:r>
      <w:r w:rsidRPr="7ABA8B26">
        <w:rPr>
          <w:rStyle w:val="eop"/>
          <w:rFonts w:asciiTheme="minorHAnsi" w:hAnsiTheme="minorHAnsi"/>
        </w:rPr>
        <w:t> </w:t>
      </w:r>
    </w:p>
    <w:p w14:paraId="2717B62B" w14:textId="66E5FDD2" w:rsidR="27C61A07" w:rsidRDefault="27C61A07" w:rsidP="4C82B43C">
      <w:pPr>
        <w:pStyle w:val="paragraph"/>
        <w:spacing w:before="0" w:beforeAutospacing="0" w:after="0" w:afterAutospacing="0" w:line="276" w:lineRule="auto"/>
        <w:jc w:val="center"/>
        <w:rPr>
          <w:rStyle w:val="eop"/>
          <w:rFonts w:asciiTheme="minorHAnsi" w:hAnsiTheme="minorHAnsi"/>
        </w:rPr>
      </w:pPr>
      <w:r w:rsidRPr="4C82B43C">
        <w:rPr>
          <w:rStyle w:val="eop"/>
          <w:rFonts w:asciiTheme="minorHAnsi" w:hAnsiTheme="minorHAnsi"/>
        </w:rPr>
        <w:t xml:space="preserve">Znak </w:t>
      </w:r>
      <w:r w:rsidR="6FF27C61" w:rsidRPr="4C82B43C">
        <w:rPr>
          <w:rStyle w:val="eop"/>
          <w:rFonts w:asciiTheme="minorHAnsi" w:hAnsiTheme="minorHAnsi"/>
        </w:rPr>
        <w:t>sprawy</w:t>
      </w:r>
      <w:r w:rsidR="3E50E92D" w:rsidRPr="4C82B43C">
        <w:rPr>
          <w:rStyle w:val="eop"/>
          <w:rFonts w:asciiTheme="minorHAnsi" w:hAnsiTheme="minorHAnsi"/>
        </w:rPr>
        <w:t xml:space="preserve"> 07</w:t>
      </w:r>
      <w:r w:rsidR="6FF27C61" w:rsidRPr="4C82B43C">
        <w:rPr>
          <w:rStyle w:val="eop"/>
          <w:rFonts w:asciiTheme="minorHAnsi" w:hAnsiTheme="minorHAnsi"/>
        </w:rPr>
        <w:t>/</w:t>
      </w:r>
      <w:r w:rsidR="00E14335" w:rsidRPr="4C82B43C">
        <w:rPr>
          <w:rStyle w:val="eop"/>
          <w:rFonts w:asciiTheme="minorHAnsi" w:hAnsiTheme="minorHAnsi"/>
        </w:rPr>
        <w:t>10</w:t>
      </w:r>
      <w:r w:rsidR="6FF27C61" w:rsidRPr="4C82B43C">
        <w:rPr>
          <w:rStyle w:val="eop"/>
          <w:rFonts w:asciiTheme="minorHAnsi" w:hAnsiTheme="minorHAnsi"/>
        </w:rPr>
        <w:t>/2020/W/PZP</w:t>
      </w:r>
      <w:r w:rsidRPr="4C82B43C">
        <w:rPr>
          <w:rStyle w:val="eop"/>
          <w:rFonts w:asciiTheme="minorHAnsi" w:hAnsiTheme="minorHAnsi"/>
        </w:rPr>
        <w:t xml:space="preserve"> </w:t>
      </w:r>
    </w:p>
    <w:p w14:paraId="04CE630D" w14:textId="0F72404B" w:rsidR="00A72EB1" w:rsidRPr="00A72EB1" w:rsidRDefault="00A72EB1" w:rsidP="7ABA8B26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/>
        </w:rPr>
      </w:pPr>
      <w:r w:rsidRPr="7ABA8B26">
        <w:rPr>
          <w:rStyle w:val="eop"/>
          <w:rFonts w:asciiTheme="minorHAnsi" w:hAnsiTheme="minorHAnsi"/>
        </w:rPr>
        <w:t> </w:t>
      </w:r>
    </w:p>
    <w:p w14:paraId="681CC5CC" w14:textId="77777777" w:rsidR="009C3118" w:rsidRDefault="00A72EB1" w:rsidP="009C3118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scxw255377255"/>
          <w:color w:val="000000"/>
          <w:shd w:val="clear" w:color="auto" w:fill="FFFFFF"/>
        </w:rPr>
      </w:pPr>
      <w:r w:rsidRPr="7ABA8B26">
        <w:rPr>
          <w:rStyle w:val="normaltextrun"/>
          <w:rFonts w:asciiTheme="minorHAnsi" w:hAnsiTheme="minorHAnsi"/>
          <w:b/>
          <w:bCs/>
        </w:rPr>
        <w:t>Przedmiot</w:t>
      </w:r>
      <w:r w:rsidR="009C3118">
        <w:rPr>
          <w:rStyle w:val="normaltextrun"/>
          <w:rFonts w:asciiTheme="minorHAnsi" w:hAnsiTheme="minorHAnsi"/>
          <w:b/>
          <w:bCs/>
        </w:rPr>
        <w:t xml:space="preserve"> </w:t>
      </w:r>
      <w:r w:rsidRPr="7ABA8B26">
        <w:rPr>
          <w:rStyle w:val="normaltextrun"/>
          <w:rFonts w:asciiTheme="minorHAnsi" w:hAnsiTheme="minorHAnsi"/>
          <w:b/>
          <w:bCs/>
        </w:rPr>
        <w:t>zamówienia</w:t>
      </w:r>
      <w:r w:rsidRPr="7ABA8B26">
        <w:rPr>
          <w:rStyle w:val="normaltextrun"/>
          <w:rFonts w:asciiTheme="minorHAnsi" w:hAnsiTheme="minorHAnsi"/>
        </w:rPr>
        <w:t>:</w:t>
      </w:r>
      <w:r w:rsidRPr="7ABA8B26">
        <w:rPr>
          <w:rStyle w:val="scxw255377255"/>
          <w:rFonts w:asciiTheme="minorHAnsi" w:hAnsiTheme="minorHAnsi"/>
        </w:rPr>
        <w:t> </w:t>
      </w:r>
    </w:p>
    <w:p w14:paraId="7CBA9C85" w14:textId="3C2B6482" w:rsidR="00A72EB1" w:rsidRPr="009C3118" w:rsidRDefault="00A72EB1" w:rsidP="009C31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9C3118">
        <w:rPr>
          <w:rFonts w:asciiTheme="minorHAnsi" w:hAnsiTheme="minorHAnsi"/>
        </w:rPr>
        <w:br/>
      </w:r>
      <w:r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Przedmiotem zamówienia jest </w:t>
      </w:r>
      <w:r w:rsidR="00E14335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>kompleksowe opracowani</w:t>
      </w:r>
      <w:r w:rsidR="00416AB6">
        <w:rPr>
          <w:rStyle w:val="normaltextrun"/>
          <w:rFonts w:asciiTheme="minorHAnsi" w:hAnsiTheme="minorHAnsi"/>
          <w:color w:val="000000"/>
          <w:shd w:val="clear" w:color="auto" w:fill="FFFFFF"/>
        </w:rPr>
        <w:t>e</w:t>
      </w:r>
      <w:r w:rsidR="00E14335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 dokumentacji projektowo-kosztorysowej dla zadania pn.: “remont </w:t>
      </w:r>
      <w:r w:rsidR="00E14335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br/>
        <w:t xml:space="preserve">i adaptacja w budynku Sieci Badawczej  Łukasiewicz — Instytutem Organizacji i Zarządzania w Przemyśle ORGMASZ z </w:t>
      </w:r>
      <w:bookmarkStart w:id="0" w:name="_GoBack"/>
      <w:bookmarkEnd w:id="0"/>
      <w:r w:rsidR="00E14335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siedzibą </w:t>
      </w:r>
      <w:r w:rsidR="00E14335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br/>
        <w:t>w Warszawie przy ul, Żelaznej 87”,</w:t>
      </w:r>
      <w:r w:rsidR="404BAF76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 szczegółowy </w:t>
      </w:r>
      <w:r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>opis</w:t>
      </w:r>
      <w:r w:rsidR="01065D68"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 xml:space="preserve"> </w:t>
      </w:r>
      <w:r w:rsidRPr="009C3118">
        <w:rPr>
          <w:rStyle w:val="normaltextrun"/>
          <w:rFonts w:asciiTheme="minorHAnsi" w:hAnsiTheme="minorHAnsi"/>
          <w:color w:val="000000"/>
          <w:shd w:val="clear" w:color="auto" w:fill="FFFFFF"/>
        </w:rPr>
        <w:t>zamówienia stanowi załącznik nr 1 do ogłoszenia.</w:t>
      </w:r>
      <w:r w:rsidRPr="009C3118">
        <w:rPr>
          <w:rStyle w:val="normaltextrun"/>
          <w:color w:val="000000"/>
          <w:shd w:val="clear" w:color="auto" w:fill="FFFFFF"/>
        </w:rPr>
        <w:t> </w:t>
      </w:r>
    </w:p>
    <w:p w14:paraId="5EB9BE82" w14:textId="77777777" w:rsidR="00E14335" w:rsidRDefault="00A72EB1" w:rsidP="684D16BF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rFonts w:asciiTheme="minorHAnsi" w:hAnsiTheme="minorHAnsi"/>
        </w:rPr>
      </w:pPr>
      <w:r w:rsidRPr="684D16BF">
        <w:rPr>
          <w:rStyle w:val="normaltextrun"/>
          <w:rFonts w:asciiTheme="minorHAnsi" w:hAnsiTheme="minorHAnsi"/>
          <w:b/>
          <w:bCs/>
        </w:rPr>
        <w:t>Termin realizacji zamówienia:</w:t>
      </w:r>
      <w:r w:rsidRPr="684D16BF">
        <w:rPr>
          <w:rStyle w:val="normaltextrun"/>
          <w:rFonts w:asciiTheme="minorHAnsi" w:hAnsiTheme="minorHAnsi"/>
        </w:rPr>
        <w:t> </w:t>
      </w:r>
    </w:p>
    <w:p w14:paraId="2496C1C9" w14:textId="6776A827" w:rsidR="00E14335" w:rsidRDefault="00A72EB1" w:rsidP="00E14335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/>
        </w:rPr>
      </w:pPr>
      <w:bookmarkStart w:id="1" w:name="_Hlk53525891"/>
      <w:r w:rsidRPr="684D16BF">
        <w:rPr>
          <w:rStyle w:val="normaltextrun"/>
          <w:rFonts w:asciiTheme="minorHAnsi" w:hAnsiTheme="minorHAnsi"/>
        </w:rPr>
        <w:t xml:space="preserve">maksymalnie </w:t>
      </w:r>
      <w:bookmarkStart w:id="2" w:name="_Hlk53526769"/>
      <w:r w:rsidR="00E14335">
        <w:rPr>
          <w:rStyle w:val="normaltextrun"/>
          <w:rFonts w:asciiTheme="minorHAnsi" w:hAnsiTheme="minorHAnsi"/>
        </w:rPr>
        <w:t>3</w:t>
      </w:r>
      <w:r w:rsidR="71CE4AAC" w:rsidRPr="684D16BF">
        <w:rPr>
          <w:rStyle w:val="normaltextrun"/>
          <w:rFonts w:asciiTheme="minorHAnsi" w:hAnsiTheme="minorHAnsi"/>
        </w:rPr>
        <w:t>0</w:t>
      </w:r>
      <w:r w:rsidRPr="684D16BF">
        <w:rPr>
          <w:rStyle w:val="normaltextrun"/>
          <w:rFonts w:asciiTheme="minorHAnsi" w:hAnsiTheme="minorHAnsi"/>
        </w:rPr>
        <w:t xml:space="preserve"> dni</w:t>
      </w:r>
      <w:r w:rsidR="00E14335">
        <w:rPr>
          <w:rStyle w:val="normaltextrun"/>
          <w:rFonts w:asciiTheme="minorHAnsi" w:hAnsiTheme="minorHAnsi"/>
        </w:rPr>
        <w:t xml:space="preserve"> kalendarzowych</w:t>
      </w:r>
      <w:r w:rsidRPr="684D16BF">
        <w:rPr>
          <w:rStyle w:val="normaltextrun"/>
          <w:rFonts w:asciiTheme="minorHAnsi" w:hAnsiTheme="minorHAnsi"/>
        </w:rPr>
        <w:t xml:space="preserve"> od daty zawarcia umowy</w:t>
      </w:r>
      <w:r w:rsidR="00E14335" w:rsidRPr="00E14335">
        <w:rPr>
          <w:rStyle w:val="normaltextrun"/>
          <w:rFonts w:asciiTheme="minorHAnsi" w:hAnsiTheme="minorHAnsi"/>
        </w:rPr>
        <w:t xml:space="preserve"> na wykonanie dokumentacji projektowo – kosztorysowej </w:t>
      </w:r>
      <w:r w:rsidR="00E14335" w:rsidRPr="00E14335">
        <w:rPr>
          <w:rStyle w:val="normaltextrun"/>
          <w:rFonts w:asciiTheme="minorHAnsi" w:hAnsiTheme="minorHAnsi"/>
          <w:b/>
        </w:rPr>
        <w:t>niewymagając</w:t>
      </w:r>
      <w:r w:rsidR="009C3118">
        <w:rPr>
          <w:rStyle w:val="normaltextrun"/>
          <w:rFonts w:asciiTheme="minorHAnsi" w:hAnsiTheme="minorHAnsi"/>
          <w:b/>
        </w:rPr>
        <w:t>ej</w:t>
      </w:r>
      <w:r w:rsidR="00E14335" w:rsidRPr="00E14335">
        <w:rPr>
          <w:rStyle w:val="normaltextrun"/>
          <w:rFonts w:asciiTheme="minorHAnsi" w:hAnsiTheme="minorHAnsi"/>
          <w:b/>
        </w:rPr>
        <w:t xml:space="preserve"> pozwolenia na budowę</w:t>
      </w:r>
      <w:bookmarkEnd w:id="1"/>
      <w:bookmarkEnd w:id="2"/>
      <w:r w:rsidR="00E14335">
        <w:rPr>
          <w:rStyle w:val="normaltextrun"/>
          <w:rFonts w:asciiTheme="minorHAnsi" w:hAnsiTheme="minorHAnsi"/>
        </w:rPr>
        <w:t>.</w:t>
      </w:r>
    </w:p>
    <w:p w14:paraId="2CE108D2" w14:textId="6B74790E" w:rsidR="00E14335" w:rsidRPr="00E14335" w:rsidRDefault="00E14335" w:rsidP="00E14335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/>
        </w:rPr>
      </w:pPr>
      <w:r w:rsidRPr="684D16BF">
        <w:rPr>
          <w:rStyle w:val="normaltextrun"/>
          <w:rFonts w:asciiTheme="minorHAnsi" w:hAnsiTheme="minorHAnsi"/>
        </w:rPr>
        <w:t xml:space="preserve">maksymalnie </w:t>
      </w:r>
      <w:r>
        <w:rPr>
          <w:rStyle w:val="normaltextrun"/>
          <w:rFonts w:asciiTheme="minorHAnsi" w:hAnsiTheme="minorHAnsi"/>
        </w:rPr>
        <w:t>5</w:t>
      </w:r>
      <w:r w:rsidRPr="684D16BF">
        <w:rPr>
          <w:rStyle w:val="normaltextrun"/>
          <w:rFonts w:asciiTheme="minorHAnsi" w:hAnsiTheme="minorHAnsi"/>
        </w:rPr>
        <w:t>0 dni</w:t>
      </w:r>
      <w:r>
        <w:rPr>
          <w:rStyle w:val="normaltextrun"/>
          <w:rFonts w:asciiTheme="minorHAnsi" w:hAnsiTheme="minorHAnsi"/>
        </w:rPr>
        <w:t xml:space="preserve"> kalendarzowych</w:t>
      </w:r>
      <w:r w:rsidRPr="684D16BF">
        <w:rPr>
          <w:rStyle w:val="normaltextrun"/>
          <w:rFonts w:asciiTheme="minorHAnsi" w:hAnsiTheme="minorHAnsi"/>
        </w:rPr>
        <w:t xml:space="preserve"> od daty zawarcia umowy</w:t>
      </w:r>
      <w:r w:rsidRPr="00E14335">
        <w:rPr>
          <w:rStyle w:val="normaltextrun"/>
          <w:rFonts w:asciiTheme="minorHAnsi" w:hAnsiTheme="minorHAnsi"/>
        </w:rPr>
        <w:t xml:space="preserve"> na wykonanie dokumentacji projektowo – kosztorysowej </w:t>
      </w:r>
      <w:r w:rsidRPr="00E14335">
        <w:rPr>
          <w:rStyle w:val="normaltextrun"/>
          <w:rFonts w:asciiTheme="minorHAnsi" w:hAnsiTheme="minorHAnsi"/>
          <w:b/>
        </w:rPr>
        <w:t>wymagającej pozwolenia na budowę</w:t>
      </w:r>
    </w:p>
    <w:p w14:paraId="6E54EC91" w14:textId="77777777" w:rsidR="00E14335" w:rsidRPr="00E14335" w:rsidRDefault="00E14335" w:rsidP="00E1433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/>
        </w:rPr>
      </w:pPr>
    </w:p>
    <w:p w14:paraId="71FBE7F9" w14:textId="77777777" w:rsidR="00A72EB1" w:rsidRPr="00A72EB1" w:rsidRDefault="00A72EB1" w:rsidP="00E14335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</w:rPr>
        <w:t>Warunki udziału w postępowaniu np.</w:t>
      </w:r>
      <w:r w:rsidRPr="00A72EB1">
        <w:rPr>
          <w:rStyle w:val="normaltextrun"/>
          <w:rFonts w:asciiTheme="minorHAnsi" w:hAnsiTheme="minorHAnsi"/>
        </w:rPr>
        <w:t>:</w:t>
      </w:r>
      <w:r w:rsidRPr="00A72EB1">
        <w:rPr>
          <w:rStyle w:val="eop"/>
          <w:rFonts w:asciiTheme="minorHAnsi" w:hAnsiTheme="minorHAnsi"/>
        </w:rPr>
        <w:t> </w:t>
      </w:r>
    </w:p>
    <w:p w14:paraId="0BB86A32" w14:textId="001F82C9" w:rsidR="7ABA8B26" w:rsidRDefault="7ABA8B26" w:rsidP="7ABA8B26">
      <w:pPr>
        <w:pStyle w:val="paragraph"/>
        <w:spacing w:before="0" w:beforeAutospacing="0" w:after="0" w:afterAutospacing="0" w:line="276" w:lineRule="auto"/>
        <w:ind w:left="105" w:right="105"/>
        <w:jc w:val="both"/>
        <w:rPr>
          <w:rStyle w:val="eop"/>
          <w:rFonts w:asciiTheme="minorHAnsi" w:hAnsiTheme="minorHAnsi"/>
        </w:rPr>
      </w:pPr>
    </w:p>
    <w:p w14:paraId="5EB6B720" w14:textId="4E1DC206" w:rsidR="00E14335" w:rsidRPr="00E14335" w:rsidRDefault="00E14335" w:rsidP="00E14335">
      <w:pPr>
        <w:spacing w:after="0" w:line="240" w:lineRule="auto"/>
        <w:rPr>
          <w:rStyle w:val="normaltextrun"/>
          <w:rFonts w:asciiTheme="majorHAnsi" w:hAnsiTheme="majorHAnsi" w:cs="Times New Roman"/>
          <w:color w:val="auto"/>
          <w:sz w:val="24"/>
          <w:szCs w:val="24"/>
        </w:rPr>
      </w:pP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 xml:space="preserve">O zamówienie mogą ubiegać się Wykonawcy, którzy w okresie ostatnich trzech lat przed upływem terminu składania ofert, </w:t>
      </w:r>
      <w:r w:rsidR="009C3118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br/>
      </w: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>a jeżeli okres prowadzenia działalności jest krótszy – w tym okresie, wykonali, co najmniej:</w:t>
      </w:r>
    </w:p>
    <w:p w14:paraId="109A88F6" w14:textId="77777777" w:rsidR="00E14335" w:rsidRPr="00E14335" w:rsidRDefault="00E14335" w:rsidP="00E14335">
      <w:pPr>
        <w:spacing w:after="0" w:line="240" w:lineRule="auto"/>
        <w:rPr>
          <w:rStyle w:val="normaltextrun"/>
          <w:rFonts w:asciiTheme="majorHAnsi" w:hAnsiTheme="majorHAnsi"/>
          <w:sz w:val="24"/>
          <w:szCs w:val="24"/>
          <w:lang w:eastAsia="pl-PL"/>
        </w:rPr>
      </w:pPr>
    </w:p>
    <w:p w14:paraId="229C2EB4" w14:textId="066B54C0" w:rsidR="00E14335" w:rsidRPr="00E14335" w:rsidRDefault="00E14335" w:rsidP="00E14335">
      <w:pPr>
        <w:spacing w:after="0" w:line="240" w:lineRule="auto"/>
        <w:rPr>
          <w:rStyle w:val="normaltextrun"/>
          <w:rFonts w:asciiTheme="majorHAnsi" w:hAnsiTheme="majorHAnsi"/>
          <w:sz w:val="24"/>
          <w:szCs w:val="24"/>
          <w:lang w:eastAsia="pl-PL"/>
        </w:rPr>
      </w:pP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>- dwie dokumentacje projektowe dotyczące</w:t>
      </w:r>
      <w:r w:rsidR="009C3118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 xml:space="preserve"> </w:t>
      </w: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 xml:space="preserve">remontu/budowy/przebudowy dla obiektu użyteczności publicznej (budynek  biurowy z infrastrukturą towarzyszącą oraz zagospodarowaniem terenu) o powierzchni użytkowej nie mniejszej niż  </w:t>
      </w:r>
      <w:r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>6</w:t>
      </w: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>00 m².</w:t>
      </w:r>
    </w:p>
    <w:p w14:paraId="5CB86E54" w14:textId="77777777" w:rsidR="00E14335" w:rsidRPr="00E14335" w:rsidRDefault="00E14335" w:rsidP="00E14335">
      <w:pPr>
        <w:spacing w:after="0" w:line="240" w:lineRule="auto"/>
        <w:jc w:val="left"/>
        <w:rPr>
          <w:rStyle w:val="normaltextrun"/>
          <w:rFonts w:asciiTheme="majorHAnsi" w:hAnsiTheme="majorHAnsi"/>
          <w:sz w:val="24"/>
          <w:szCs w:val="24"/>
          <w:lang w:eastAsia="pl-PL"/>
        </w:rPr>
      </w:pPr>
    </w:p>
    <w:p w14:paraId="2A6D7C89" w14:textId="12E9FCD1" w:rsidR="00E14335" w:rsidRPr="00E14335" w:rsidRDefault="00E14335" w:rsidP="00E14335">
      <w:pPr>
        <w:spacing w:after="0" w:line="240" w:lineRule="auto"/>
        <w:rPr>
          <w:rFonts w:asciiTheme="majorHAnsi" w:eastAsia="Times New Roman" w:hAnsiTheme="majorHAnsi" w:cs="Times New Roman"/>
          <w:color w:val="auto"/>
          <w:spacing w:val="0"/>
          <w:sz w:val="24"/>
          <w:szCs w:val="24"/>
          <w:lang w:eastAsia="pl-PL"/>
        </w:rPr>
      </w:pP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 xml:space="preserve">Wykonawca zobowiązany jest załączyć do oferty wykaz wykonanych usług projektowych zgodny ze wzorem załącznika </w:t>
      </w:r>
      <w:r w:rsidR="009C3118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br/>
      </w: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lastRenderedPageBreak/>
        <w:t xml:space="preserve">nr </w:t>
      </w:r>
      <w:r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>3</w:t>
      </w:r>
      <w:r w:rsidRPr="00E14335">
        <w:rPr>
          <w:rStyle w:val="normaltextrun"/>
          <w:rFonts w:asciiTheme="majorHAnsi" w:hAnsiTheme="majorHAnsi" w:cs="Times New Roman"/>
          <w:color w:val="auto"/>
          <w:sz w:val="24"/>
          <w:szCs w:val="24"/>
          <w:lang w:eastAsia="pl-PL"/>
        </w:rPr>
        <w:t xml:space="preserve"> do</w:t>
      </w:r>
      <w:r w:rsidRPr="00E14335">
        <w:rPr>
          <w:rFonts w:asciiTheme="majorHAnsi" w:eastAsia="Times New Roman" w:hAnsiTheme="majorHAnsi" w:cs="Calibri"/>
          <w:color w:val="000000"/>
          <w:spacing w:val="0"/>
          <w:sz w:val="24"/>
          <w:szCs w:val="24"/>
          <w:lang w:eastAsia="pl-PL"/>
        </w:rPr>
        <w:t xml:space="preserve"> niniejszego ogłoszenia oraz załączyć dokumenty </w:t>
      </w:r>
      <w:r w:rsidR="009C3118">
        <w:rPr>
          <w:rFonts w:asciiTheme="majorHAnsi" w:eastAsia="Times New Roman" w:hAnsiTheme="majorHAnsi" w:cs="Calibri"/>
          <w:color w:val="000000"/>
          <w:spacing w:val="0"/>
          <w:sz w:val="24"/>
          <w:szCs w:val="24"/>
          <w:lang w:eastAsia="pl-PL"/>
        </w:rPr>
        <w:br/>
      </w:r>
      <w:r w:rsidRPr="00E14335">
        <w:rPr>
          <w:rFonts w:asciiTheme="majorHAnsi" w:eastAsia="Times New Roman" w:hAnsiTheme="majorHAnsi" w:cs="Calibri"/>
          <w:color w:val="000000"/>
          <w:spacing w:val="0"/>
          <w:sz w:val="24"/>
          <w:szCs w:val="24"/>
          <w:lang w:eastAsia="pl-PL"/>
        </w:rPr>
        <w:t>na potwierdzenie, że wymienione w wykazie usługi zostały wykonane w sposób należyty (opinie, referencje, protokoły odbioru, itp.).</w:t>
      </w:r>
    </w:p>
    <w:p w14:paraId="151AFE31" w14:textId="0834BFA4" w:rsidR="00A72EB1" w:rsidRPr="00E14335" w:rsidRDefault="00A72EB1" w:rsidP="00E14335">
      <w:pPr>
        <w:pStyle w:val="paragraph"/>
        <w:spacing w:before="0" w:beforeAutospacing="0" w:after="0" w:afterAutospacing="0" w:line="276" w:lineRule="auto"/>
        <w:ind w:left="825" w:right="105"/>
        <w:jc w:val="both"/>
        <w:textAlignment w:val="baseline"/>
        <w:rPr>
          <w:rStyle w:val="eop"/>
          <w:rFonts w:asciiTheme="majorHAnsi" w:hAnsiTheme="majorHAnsi"/>
        </w:rPr>
      </w:pPr>
      <w:r w:rsidRPr="00E14335">
        <w:rPr>
          <w:rStyle w:val="eop"/>
          <w:rFonts w:asciiTheme="majorHAnsi" w:hAnsiTheme="majorHAnsi"/>
        </w:rPr>
        <w:t> </w:t>
      </w:r>
    </w:p>
    <w:p w14:paraId="47965579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825" w:right="105"/>
        <w:jc w:val="both"/>
        <w:textAlignment w:val="baseline"/>
        <w:rPr>
          <w:rFonts w:asciiTheme="minorHAnsi" w:hAnsiTheme="minorHAnsi"/>
        </w:rPr>
      </w:pPr>
      <w:r w:rsidRPr="00A72EB1">
        <w:rPr>
          <w:rStyle w:val="eop"/>
          <w:rFonts w:asciiTheme="minorHAnsi" w:hAnsiTheme="minorHAnsi"/>
        </w:rPr>
        <w:t> </w:t>
      </w:r>
    </w:p>
    <w:p w14:paraId="28FE0705" w14:textId="77777777" w:rsidR="009C3118" w:rsidRPr="009C3118" w:rsidRDefault="00A72EB1" w:rsidP="00A72EB1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</w:rPr>
        <w:t>K</w:t>
      </w:r>
      <w:r w:rsidRPr="00A72EB1">
        <w:rPr>
          <w:rStyle w:val="normaltextrun"/>
          <w:rFonts w:asciiTheme="minorHAnsi" w:hAnsiTheme="minorHAnsi"/>
          <w:b/>
          <w:bCs/>
          <w:color w:val="000000"/>
        </w:rPr>
        <w:t>ryterium oceny</w:t>
      </w:r>
      <w:r w:rsidR="00E14335">
        <w:rPr>
          <w:rStyle w:val="normaltextrun"/>
          <w:rFonts w:asciiTheme="minorHAnsi" w:hAnsiTheme="minorHAnsi"/>
          <w:b/>
          <w:bCs/>
          <w:color w:val="000000"/>
        </w:rPr>
        <w:t xml:space="preserve">- </w:t>
      </w:r>
      <w:r w:rsidRPr="00A72EB1">
        <w:rPr>
          <w:rStyle w:val="eop"/>
          <w:rFonts w:asciiTheme="minorHAnsi" w:hAnsiTheme="minorHAnsi"/>
        </w:rPr>
        <w:t> </w:t>
      </w:r>
    </w:p>
    <w:p w14:paraId="73004F18" w14:textId="2364DDB5" w:rsidR="009C3118" w:rsidRDefault="00E14335" w:rsidP="00E143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  <w:r w:rsidRPr="00E14335">
        <w:rPr>
          <w:rFonts w:ascii="Arial" w:eastAsia="Calibri" w:hAnsi="Arial" w:cs="Arial"/>
          <w:b/>
          <w:bCs/>
        </w:rPr>
        <w:t>Opis kryteriów, którymi zamawiający będzie się kierował przy wyborze oferty, wraz z podaniem znaczenia tych kryteriów i sposobu oceny ofert</w:t>
      </w:r>
      <w:r w:rsidR="009C3118">
        <w:rPr>
          <w:rFonts w:ascii="Arial" w:eastAsia="Calibri" w:hAnsi="Arial" w:cs="Arial"/>
          <w:b/>
          <w:bCs/>
        </w:rPr>
        <w:t>.</w:t>
      </w:r>
    </w:p>
    <w:p w14:paraId="4D21F7C1" w14:textId="77777777" w:rsidR="009C3118" w:rsidRPr="00A72EB1" w:rsidRDefault="009C3118" w:rsidP="00E1433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tbl>
      <w:tblPr>
        <w:tblpPr w:leftFromText="141" w:rightFromText="141" w:vertAnchor="page" w:horzAnchor="margin" w:tblpY="5561"/>
        <w:tblW w:w="8646" w:type="dxa"/>
        <w:tblLayout w:type="fixed"/>
        <w:tblLook w:val="0400" w:firstRow="0" w:lastRow="0" w:firstColumn="0" w:lastColumn="0" w:noHBand="0" w:noVBand="1"/>
      </w:tblPr>
      <w:tblGrid>
        <w:gridCol w:w="850"/>
        <w:gridCol w:w="5502"/>
        <w:gridCol w:w="2294"/>
      </w:tblGrid>
      <w:tr w:rsidR="009C3118" w:rsidRPr="0099383E" w14:paraId="4A947546" w14:textId="77777777" w:rsidTr="009C311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14366AF0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06B132E3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14:paraId="56F9DCB2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Liczba punktów</w:t>
            </w:r>
          </w:p>
        </w:tc>
      </w:tr>
      <w:tr w:rsidR="009C3118" w:rsidRPr="0099383E" w14:paraId="5B76D1AA" w14:textId="77777777" w:rsidTr="009C3118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</w:tcPr>
          <w:p w14:paraId="3C63EBC0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</w:tcPr>
          <w:p w14:paraId="6057FF1D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2AE2D7A0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70</w:t>
            </w:r>
          </w:p>
        </w:tc>
      </w:tr>
      <w:tr w:rsidR="009C3118" w:rsidRPr="0099383E" w14:paraId="094F95D1" w14:textId="77777777" w:rsidTr="009C3118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</w:tcPr>
          <w:p w14:paraId="78565DF7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</w:tcPr>
          <w:p w14:paraId="245FCC8F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bookmarkStart w:id="3" w:name="_Hlk53526457"/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Czas realizacji zamówienia</w:t>
            </w:r>
            <w:bookmarkEnd w:id="3"/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15" w:type="dxa"/>
              <w:right w:w="115" w:type="dxa"/>
            </w:tcMar>
            <w:vAlign w:val="center"/>
          </w:tcPr>
          <w:p w14:paraId="0A375F4C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9C3118" w:rsidRPr="0099383E" w14:paraId="254000A1" w14:textId="77777777" w:rsidTr="009C3118">
        <w:trPr>
          <w:trHeight w:val="2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333709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0D33261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140927A" w14:textId="77777777" w:rsidR="009C3118" w:rsidRPr="0099383E" w:rsidRDefault="009C3118" w:rsidP="009C311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99383E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100 (100 %)</w:t>
            </w:r>
          </w:p>
        </w:tc>
      </w:tr>
    </w:tbl>
    <w:p w14:paraId="767FBB38" w14:textId="77777777" w:rsidR="009C3118" w:rsidRPr="009C3118" w:rsidRDefault="009C3118" w:rsidP="009C3118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 w:themeColor="background2"/>
        </w:rPr>
      </w:pPr>
    </w:p>
    <w:p w14:paraId="2B3BF280" w14:textId="1B646B94" w:rsidR="00A72EB1" w:rsidRPr="009C3118" w:rsidRDefault="00A72EB1" w:rsidP="00B36A80">
      <w:pPr>
        <w:pStyle w:val="paragraph"/>
        <w:numPr>
          <w:ilvl w:val="1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000000" w:themeColor="background2"/>
        </w:rPr>
      </w:pPr>
      <w:r w:rsidRPr="7ABA8B26">
        <w:rPr>
          <w:rStyle w:val="normaltextrun"/>
          <w:rFonts w:asciiTheme="minorHAnsi" w:hAnsiTheme="minorHAnsi"/>
          <w:b/>
          <w:bCs/>
          <w:color w:val="000000" w:themeColor="background2"/>
        </w:rPr>
        <w:t>cena 70</w:t>
      </w:r>
      <w:r w:rsidR="00B36A80">
        <w:rPr>
          <w:rStyle w:val="normaltextrun"/>
          <w:rFonts w:asciiTheme="minorHAnsi" w:hAnsiTheme="minorHAnsi"/>
          <w:b/>
          <w:bCs/>
          <w:color w:val="000000" w:themeColor="background2"/>
        </w:rPr>
        <w:t xml:space="preserve"> pkt.</w:t>
      </w:r>
    </w:p>
    <w:p w14:paraId="3BBB4C21" w14:textId="77777777" w:rsidR="009C3118" w:rsidRPr="00A72EB1" w:rsidRDefault="009C3118" w:rsidP="009C3118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background2"/>
        </w:rPr>
      </w:pPr>
    </w:p>
    <w:p w14:paraId="35D2D56B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825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</w:rPr>
        <w:t>Najwyższą liczbę punktów (70 pkt) otrzyma oferta zawierająca najniższą cenę brutto za zrealizowanie zamówienia, a każda następna otrzyma liczbę punktów obliczoną zgodnie ze wzorem: </w:t>
      </w:r>
      <w:r w:rsidRPr="00A72EB1">
        <w:rPr>
          <w:rStyle w:val="eop"/>
          <w:rFonts w:asciiTheme="minorHAnsi" w:hAnsiTheme="minorHAnsi"/>
        </w:rPr>
        <w:t> </w:t>
      </w:r>
    </w:p>
    <w:p w14:paraId="74523732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825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</w:rPr>
        <w:t>                                                             cena oferty najniżej skalkulowanej </w:t>
      </w:r>
      <w:r w:rsidRPr="00A72EB1">
        <w:rPr>
          <w:rStyle w:val="eop"/>
          <w:rFonts w:asciiTheme="minorHAnsi" w:hAnsiTheme="minorHAnsi"/>
        </w:rPr>
        <w:t> </w:t>
      </w:r>
    </w:p>
    <w:p w14:paraId="0944011C" w14:textId="34B8F989" w:rsidR="00A72EB1" w:rsidRPr="00A72EB1" w:rsidRDefault="00A72EB1" w:rsidP="7ABA8B26">
      <w:pPr>
        <w:pStyle w:val="paragraph"/>
        <w:spacing w:before="0" w:beforeAutospacing="0" w:after="0" w:afterAutospacing="0" w:line="276" w:lineRule="auto"/>
        <w:ind w:left="825"/>
        <w:jc w:val="both"/>
        <w:textAlignment w:val="baseline"/>
        <w:rPr>
          <w:rFonts w:asciiTheme="minorHAnsi" w:hAnsiTheme="minorHAnsi"/>
        </w:rPr>
      </w:pPr>
      <w:r w:rsidRPr="7ABA8B26">
        <w:rPr>
          <w:rStyle w:val="normaltextrun"/>
          <w:rFonts w:asciiTheme="minorHAnsi" w:hAnsiTheme="minorHAnsi"/>
        </w:rPr>
        <w:t>Liczba punktów oferty ocenianej = --------------------------------------------- x 70 pkt. </w:t>
      </w:r>
      <w:r w:rsidRPr="7ABA8B26">
        <w:rPr>
          <w:rStyle w:val="eop"/>
          <w:rFonts w:asciiTheme="minorHAnsi" w:hAnsiTheme="minorHAnsi"/>
        </w:rPr>
        <w:t> </w:t>
      </w:r>
      <w:r w:rsidRPr="7ABA8B26">
        <w:rPr>
          <w:rStyle w:val="normaltextrun"/>
          <w:rFonts w:asciiTheme="minorHAnsi" w:hAnsiTheme="minorHAnsi"/>
        </w:rPr>
        <w:t>cena oferty ocenianej </w:t>
      </w:r>
      <w:r w:rsidRPr="7ABA8B26">
        <w:rPr>
          <w:rStyle w:val="eop"/>
          <w:rFonts w:asciiTheme="minorHAnsi" w:hAnsiTheme="minorHAnsi"/>
        </w:rPr>
        <w:t> </w:t>
      </w:r>
    </w:p>
    <w:p w14:paraId="10EB4C2B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825"/>
        <w:jc w:val="both"/>
        <w:textAlignment w:val="baseline"/>
        <w:rPr>
          <w:rFonts w:asciiTheme="minorHAnsi" w:hAnsiTheme="minorHAnsi"/>
        </w:rPr>
      </w:pPr>
      <w:r w:rsidRPr="00A72EB1">
        <w:rPr>
          <w:rStyle w:val="eop"/>
          <w:rFonts w:asciiTheme="minorHAnsi" w:hAnsiTheme="minorHAnsi"/>
        </w:rPr>
        <w:t> </w:t>
      </w:r>
    </w:p>
    <w:p w14:paraId="2DD5BB8E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825"/>
        <w:jc w:val="both"/>
        <w:textAlignment w:val="baseline"/>
        <w:rPr>
          <w:rFonts w:asciiTheme="minorHAnsi" w:hAnsiTheme="minorHAnsi"/>
        </w:rPr>
      </w:pPr>
      <w:r w:rsidRPr="00A72EB1">
        <w:rPr>
          <w:rStyle w:val="eop"/>
          <w:rFonts w:asciiTheme="minorHAnsi" w:hAnsiTheme="minorHAnsi"/>
        </w:rPr>
        <w:t> </w:t>
      </w:r>
    </w:p>
    <w:p w14:paraId="7B88F752" w14:textId="67AC0BA4" w:rsidR="00A72EB1" w:rsidRPr="00A72EB1" w:rsidRDefault="00B36A80" w:rsidP="00B36A80">
      <w:pPr>
        <w:pStyle w:val="paragraph"/>
        <w:numPr>
          <w:ilvl w:val="1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inorEastAsia" w:hAnsiTheme="minorHAnsi" w:cstheme="minorBidi"/>
          <w:b/>
          <w:bCs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Czas realizacji zamówienia</w:t>
      </w:r>
      <w:r w:rsidRPr="7ABA8B26">
        <w:rPr>
          <w:rStyle w:val="normaltextrun"/>
          <w:rFonts w:asciiTheme="minorHAnsi" w:hAnsiTheme="minorHAnsi"/>
          <w:b/>
          <w:bCs/>
        </w:rPr>
        <w:t xml:space="preserve"> </w:t>
      </w:r>
      <w:r w:rsidR="00A72EB1" w:rsidRPr="7ABA8B26">
        <w:rPr>
          <w:rStyle w:val="normaltextrun"/>
          <w:rFonts w:asciiTheme="minorHAnsi" w:hAnsiTheme="minorHAnsi"/>
          <w:b/>
          <w:bCs/>
        </w:rPr>
        <w:t>30</w:t>
      </w:r>
      <w:r w:rsidR="003C1550">
        <w:rPr>
          <w:rStyle w:val="normaltextrun"/>
          <w:rFonts w:asciiTheme="minorHAnsi" w:hAnsiTheme="minorHAnsi"/>
          <w:b/>
          <w:bCs/>
        </w:rPr>
        <w:t xml:space="preserve"> pkt.</w:t>
      </w:r>
    </w:p>
    <w:p w14:paraId="65BB5E52" w14:textId="57848610" w:rsidR="00B36A80" w:rsidRDefault="00B36A80" w:rsidP="00B36A80">
      <w:pPr>
        <w:pStyle w:val="Akapitzlist"/>
        <w:spacing w:before="240" w:after="240"/>
        <w:rPr>
          <w:rFonts w:asciiTheme="majorHAnsi" w:eastAsia="Calibri" w:hAnsiTheme="majorHAnsi" w:cstheme="majorHAnsi"/>
          <w:color w:val="000000"/>
        </w:rPr>
      </w:pPr>
      <w:r w:rsidRPr="00B36A80">
        <w:rPr>
          <w:rFonts w:asciiTheme="majorHAnsi" w:eastAsia="Calibri" w:hAnsiTheme="majorHAnsi" w:cstheme="majorHAnsi"/>
          <w:color w:val="000000"/>
        </w:rPr>
        <w:t>Kryterium „Czas realizacji zamówienia” (</w:t>
      </w:r>
      <w:r>
        <w:rPr>
          <w:rFonts w:asciiTheme="majorHAnsi" w:eastAsia="Calibri" w:hAnsiTheme="majorHAnsi" w:cstheme="majorHAnsi"/>
          <w:color w:val="000000"/>
        </w:rPr>
        <w:t>30</w:t>
      </w:r>
      <w:r w:rsidRPr="00B36A80">
        <w:rPr>
          <w:rFonts w:asciiTheme="majorHAnsi" w:eastAsia="Calibri" w:hAnsiTheme="majorHAnsi" w:cstheme="majorHAnsi"/>
          <w:color w:val="000000"/>
        </w:rPr>
        <w:t xml:space="preserve"> pkt) będzie punktowane według następujących zasad: </w:t>
      </w:r>
    </w:p>
    <w:p w14:paraId="1217E7AA" w14:textId="77777777" w:rsidR="00B36A80" w:rsidRPr="00B36A80" w:rsidRDefault="00B36A80" w:rsidP="00B36A80">
      <w:pPr>
        <w:pStyle w:val="Akapitzlist"/>
        <w:spacing w:before="240" w:after="240"/>
        <w:rPr>
          <w:rFonts w:asciiTheme="majorHAnsi" w:eastAsia="Calibri" w:hAnsiTheme="majorHAnsi" w:cstheme="majorHAnsi"/>
          <w:color w:val="000000"/>
        </w:rPr>
      </w:pPr>
    </w:p>
    <w:p w14:paraId="2C66FA45" w14:textId="255F187F" w:rsidR="00FE62AF" w:rsidRPr="003C1550" w:rsidRDefault="00B36A80" w:rsidP="00A321D9">
      <w:pPr>
        <w:pStyle w:val="Akapitzlist"/>
        <w:numPr>
          <w:ilvl w:val="0"/>
          <w:numId w:val="42"/>
        </w:numPr>
        <w:rPr>
          <w:rFonts w:asciiTheme="majorHAnsi" w:hAnsiTheme="majorHAnsi" w:cstheme="majorHAnsi"/>
          <w:sz w:val="24"/>
          <w:szCs w:val="24"/>
          <w:lang w:eastAsia="pl-PL"/>
        </w:rPr>
      </w:pPr>
      <w:r w:rsidRPr="00B36A80">
        <w:rPr>
          <w:rFonts w:asciiTheme="majorHAnsi" w:eastAsia="Calibri" w:hAnsiTheme="majorHAnsi" w:cstheme="majorHAnsi"/>
          <w:color w:val="000000"/>
        </w:rPr>
        <w:t xml:space="preserve">Za wykonanie </w:t>
      </w:r>
      <w:r w:rsidRPr="00B36A80">
        <w:rPr>
          <w:rStyle w:val="normaltextrun"/>
          <w:rFonts w:cs="Times New Roman"/>
          <w:sz w:val="24"/>
          <w:szCs w:val="24"/>
        </w:rPr>
        <w:t xml:space="preserve">dokumentacji projektowo – kosztorysowej </w:t>
      </w:r>
      <w:r w:rsidRPr="00B36A80">
        <w:rPr>
          <w:rStyle w:val="normaltextrun"/>
          <w:rFonts w:cs="Times New Roman"/>
          <w:b/>
          <w:sz w:val="24"/>
          <w:szCs w:val="24"/>
        </w:rPr>
        <w:t xml:space="preserve">nie wymagając pozwolenia na budowę </w:t>
      </w:r>
      <w:r w:rsidRPr="00B36A80">
        <w:rPr>
          <w:rFonts w:asciiTheme="majorHAnsi" w:eastAsia="Calibri" w:hAnsiTheme="majorHAnsi" w:cstheme="majorHAnsi"/>
          <w:color w:val="000000"/>
        </w:rPr>
        <w:t xml:space="preserve">w </w:t>
      </w:r>
      <w:r w:rsidR="00FE62AF" w:rsidRPr="00A321D9">
        <w:rPr>
          <w:rStyle w:val="normaltextrun"/>
          <w:rFonts w:cs="Times New Roman"/>
          <w:b/>
          <w:sz w:val="24"/>
          <w:szCs w:val="24"/>
          <w:u w:val="single"/>
        </w:rPr>
        <w:t>nie wymagając</w:t>
      </w:r>
      <w:r w:rsidR="00FE62AF" w:rsidRPr="00B36A80">
        <w:rPr>
          <w:rStyle w:val="normaltextrun"/>
          <w:rFonts w:cs="Times New Roman"/>
          <w:b/>
          <w:sz w:val="24"/>
          <w:szCs w:val="24"/>
        </w:rPr>
        <w:t xml:space="preserve"> pozwolenia na budowę </w:t>
      </w:r>
      <w:r w:rsidR="00FE62AF" w:rsidRPr="00B36A80">
        <w:rPr>
          <w:rFonts w:asciiTheme="majorHAnsi" w:eastAsia="Calibri" w:hAnsiTheme="majorHAnsi" w:cstheme="majorHAnsi"/>
          <w:color w:val="000000"/>
        </w:rPr>
        <w:t xml:space="preserve">w terminie: </w:t>
      </w:r>
      <w:r w:rsidR="00FE62AF">
        <w:rPr>
          <w:rStyle w:val="normaltextrun"/>
        </w:rPr>
        <w:t>3</w:t>
      </w:r>
      <w:r w:rsidR="00FE62AF" w:rsidRPr="684D16BF">
        <w:rPr>
          <w:rStyle w:val="normaltextrun"/>
        </w:rPr>
        <w:t>0 dni</w:t>
      </w:r>
      <w:r w:rsidR="00FE62AF">
        <w:rPr>
          <w:rStyle w:val="normaltextrun"/>
        </w:rPr>
        <w:t xml:space="preserve"> kalendarzowych</w:t>
      </w:r>
      <w:r w:rsidR="00FE62AF" w:rsidRPr="684D16BF">
        <w:rPr>
          <w:rStyle w:val="normaltextrun"/>
        </w:rPr>
        <w:t xml:space="preserve"> </w:t>
      </w:r>
      <w:r w:rsidR="009C3118">
        <w:rPr>
          <w:rStyle w:val="normaltextrun"/>
        </w:rPr>
        <w:br/>
      </w:r>
      <w:r w:rsidR="00FE62AF" w:rsidRPr="0099383E">
        <w:rPr>
          <w:rFonts w:asciiTheme="majorHAnsi" w:eastAsia="Calibri" w:hAnsiTheme="majorHAnsi" w:cstheme="majorHAnsi"/>
          <w:b/>
          <w:color w:val="000000"/>
        </w:rPr>
        <w:t>(0 – 15 pkt.)</w:t>
      </w:r>
      <w:r w:rsidR="00FE62AF">
        <w:rPr>
          <w:rFonts w:asciiTheme="majorHAnsi" w:eastAsia="Calibri" w:hAnsiTheme="majorHAnsi" w:cstheme="majorHAnsi"/>
          <w:b/>
          <w:color w:val="000000"/>
        </w:rPr>
        <w:t>.</w:t>
      </w:r>
    </w:p>
    <w:p w14:paraId="7AAF7657" w14:textId="7D0B42E3" w:rsidR="00B36A80" w:rsidRPr="003C1550" w:rsidRDefault="00B36A80" w:rsidP="00A321D9">
      <w:pPr>
        <w:pStyle w:val="Akapitzlist"/>
        <w:rPr>
          <w:rFonts w:asciiTheme="majorHAnsi" w:hAnsiTheme="majorHAnsi" w:cstheme="majorHAnsi"/>
          <w:sz w:val="24"/>
          <w:szCs w:val="24"/>
          <w:lang w:eastAsia="pl-PL"/>
        </w:rPr>
      </w:pPr>
      <w:r w:rsidRPr="00B36A80">
        <w:rPr>
          <w:rFonts w:asciiTheme="majorHAnsi" w:eastAsia="Calibri" w:hAnsiTheme="majorHAnsi" w:cstheme="majorHAnsi"/>
          <w:color w:val="000000"/>
        </w:rPr>
        <w:t xml:space="preserve">terminie: </w:t>
      </w:r>
      <w:r>
        <w:rPr>
          <w:rStyle w:val="normaltextrun"/>
        </w:rPr>
        <w:t>3</w:t>
      </w:r>
      <w:r w:rsidRPr="684D16BF">
        <w:rPr>
          <w:rStyle w:val="normaltextrun"/>
        </w:rPr>
        <w:t>0 dni</w:t>
      </w:r>
      <w:r>
        <w:rPr>
          <w:rStyle w:val="normaltextrun"/>
        </w:rPr>
        <w:t xml:space="preserve"> kalendarzowych</w:t>
      </w:r>
      <w:r w:rsidRPr="684D16BF">
        <w:rPr>
          <w:rStyle w:val="normaltextrun"/>
        </w:rPr>
        <w:t xml:space="preserve"> </w:t>
      </w:r>
      <w:r w:rsidR="003C1550" w:rsidRPr="0099383E">
        <w:rPr>
          <w:rFonts w:asciiTheme="majorHAnsi" w:eastAsia="Calibri" w:hAnsiTheme="majorHAnsi" w:cstheme="majorHAnsi"/>
          <w:b/>
          <w:color w:val="000000"/>
        </w:rPr>
        <w:t>(0 – 15 pkt.)</w:t>
      </w:r>
      <w:r w:rsidR="003C1550">
        <w:rPr>
          <w:rFonts w:asciiTheme="majorHAnsi" w:eastAsia="Calibri" w:hAnsiTheme="majorHAnsi" w:cstheme="majorHAnsi"/>
          <w:b/>
          <w:color w:val="000000"/>
        </w:rPr>
        <w:t>.</w:t>
      </w:r>
    </w:p>
    <w:p w14:paraId="3411EE69" w14:textId="77777777" w:rsidR="003C1550" w:rsidRPr="00B36A80" w:rsidRDefault="003C1550" w:rsidP="003C1550">
      <w:pPr>
        <w:pStyle w:val="Akapitzlist"/>
        <w:ind w:left="1230"/>
        <w:rPr>
          <w:rStyle w:val="normaltextrun"/>
          <w:rFonts w:asciiTheme="majorHAnsi" w:hAnsiTheme="majorHAnsi" w:cstheme="majorHAnsi"/>
          <w:sz w:val="24"/>
          <w:szCs w:val="24"/>
          <w:lang w:eastAsia="pl-PL"/>
        </w:rPr>
      </w:pPr>
    </w:p>
    <w:p w14:paraId="450DF453" w14:textId="74FF050E" w:rsidR="003C1550" w:rsidRDefault="00B36A80" w:rsidP="00B36A80">
      <w:pPr>
        <w:rPr>
          <w:rFonts w:asciiTheme="majorHAnsi" w:hAnsiTheme="majorHAnsi" w:cstheme="majorHAnsi"/>
          <w:color w:val="000000"/>
          <w:lang w:eastAsia="pl-PL"/>
        </w:rPr>
      </w:pPr>
      <w:r w:rsidRPr="00B36A80">
        <w:rPr>
          <w:rFonts w:asciiTheme="majorHAnsi" w:hAnsiTheme="majorHAnsi" w:cstheme="majorHAnsi"/>
          <w:color w:val="000000"/>
          <w:lang w:eastAsia="pl-PL"/>
        </w:rPr>
        <w:t xml:space="preserve">- </w:t>
      </w:r>
      <w:bookmarkStart w:id="4" w:name="_Hlk53527211"/>
      <w:r w:rsidRPr="00B36A80">
        <w:rPr>
          <w:rFonts w:asciiTheme="majorHAnsi" w:hAnsiTheme="majorHAnsi" w:cstheme="majorHAnsi"/>
          <w:color w:val="000000"/>
          <w:lang w:eastAsia="pl-PL"/>
        </w:rPr>
        <w:t xml:space="preserve">30 </w:t>
      </w:r>
      <w:r>
        <w:rPr>
          <w:rFonts w:asciiTheme="majorHAnsi" w:hAnsiTheme="majorHAnsi" w:cstheme="majorHAnsi"/>
          <w:color w:val="000000"/>
          <w:lang w:eastAsia="pl-PL"/>
        </w:rPr>
        <w:t xml:space="preserve">dni </w:t>
      </w:r>
      <w:r w:rsidRPr="00B36A80">
        <w:rPr>
          <w:rFonts w:asciiTheme="majorHAnsi" w:hAnsiTheme="majorHAnsi" w:cstheme="majorHAnsi"/>
          <w:color w:val="000000"/>
          <w:lang w:eastAsia="pl-PL"/>
        </w:rPr>
        <w:t>–   0 pkt.</w:t>
      </w:r>
    </w:p>
    <w:p w14:paraId="7014AD83" w14:textId="084034F3" w:rsidR="003C1550" w:rsidRDefault="003C1550" w:rsidP="00B36A80">
      <w:pPr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lastRenderedPageBreak/>
        <w:t xml:space="preserve">- </w:t>
      </w:r>
      <w:r w:rsidR="00B36A80">
        <w:rPr>
          <w:rFonts w:asciiTheme="majorHAnsi" w:hAnsiTheme="majorHAnsi" w:cstheme="majorHAnsi"/>
          <w:color w:val="000000"/>
          <w:lang w:eastAsia="pl-PL"/>
        </w:rPr>
        <w:t>25</w:t>
      </w:r>
      <w:r>
        <w:rPr>
          <w:rFonts w:asciiTheme="majorHAnsi" w:hAnsiTheme="majorHAnsi" w:cstheme="majorHAnsi"/>
          <w:color w:val="000000"/>
          <w:lang w:eastAsia="pl-PL"/>
        </w:rPr>
        <w:t xml:space="preserve"> dni – 5 pkt. </w:t>
      </w:r>
    </w:p>
    <w:p w14:paraId="2F39FAD8" w14:textId="3E9DEE69" w:rsidR="003C1550" w:rsidRDefault="003C1550" w:rsidP="00B36A80">
      <w:pPr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- 20 dni – 1</w:t>
      </w:r>
      <w:r w:rsidR="00A321D9">
        <w:rPr>
          <w:rFonts w:asciiTheme="majorHAnsi" w:hAnsiTheme="majorHAnsi" w:cstheme="majorHAnsi"/>
          <w:color w:val="000000"/>
          <w:lang w:eastAsia="pl-PL"/>
        </w:rPr>
        <w:t>5</w:t>
      </w:r>
      <w:r>
        <w:rPr>
          <w:rFonts w:asciiTheme="majorHAnsi" w:hAnsiTheme="majorHAnsi" w:cstheme="majorHAnsi"/>
          <w:color w:val="000000"/>
          <w:lang w:eastAsia="pl-PL"/>
        </w:rPr>
        <w:t xml:space="preserve"> pkt. </w:t>
      </w:r>
    </w:p>
    <w:bookmarkEnd w:id="4"/>
    <w:p w14:paraId="403CAC03" w14:textId="28F37542" w:rsidR="003C1550" w:rsidRPr="003C1550" w:rsidRDefault="003C1550" w:rsidP="00A321D9">
      <w:pPr>
        <w:pStyle w:val="Akapitzlist"/>
        <w:numPr>
          <w:ilvl w:val="0"/>
          <w:numId w:val="42"/>
        </w:numPr>
        <w:rPr>
          <w:rStyle w:val="normaltextrun"/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eastAsia="Calibri" w:hAnsiTheme="majorHAnsi" w:cstheme="majorHAnsi"/>
          <w:color w:val="000000"/>
        </w:rPr>
        <w:t xml:space="preserve"> </w:t>
      </w:r>
      <w:r w:rsidRPr="003C1550">
        <w:rPr>
          <w:rFonts w:asciiTheme="majorHAnsi" w:eastAsia="Calibri" w:hAnsiTheme="majorHAnsi" w:cstheme="majorHAnsi"/>
          <w:color w:val="000000"/>
        </w:rPr>
        <w:t xml:space="preserve">Za wykonanie </w:t>
      </w:r>
      <w:r w:rsidRPr="003C1550">
        <w:rPr>
          <w:rStyle w:val="normaltextrun"/>
          <w:rFonts w:cs="Times New Roman"/>
          <w:sz w:val="24"/>
          <w:szCs w:val="24"/>
        </w:rPr>
        <w:t xml:space="preserve">dokumentacji projektowo – kosztorysowej </w:t>
      </w:r>
      <w:r w:rsidRPr="00A321D9">
        <w:rPr>
          <w:rStyle w:val="normaltextrun"/>
          <w:rFonts w:cs="Times New Roman"/>
          <w:b/>
          <w:sz w:val="24"/>
          <w:szCs w:val="24"/>
          <w:u w:val="single"/>
        </w:rPr>
        <w:t>wymagającej</w:t>
      </w:r>
      <w:r w:rsidRPr="003C1550">
        <w:rPr>
          <w:rStyle w:val="normaltextrun"/>
          <w:rFonts w:cs="Times New Roman"/>
          <w:b/>
          <w:sz w:val="24"/>
          <w:szCs w:val="24"/>
        </w:rPr>
        <w:t xml:space="preserve"> pozwolenia na budowę </w:t>
      </w:r>
      <w:r w:rsidRPr="003C1550">
        <w:rPr>
          <w:rFonts w:asciiTheme="majorHAnsi" w:eastAsia="Calibri" w:hAnsiTheme="majorHAnsi" w:cstheme="majorHAnsi"/>
          <w:color w:val="000000"/>
        </w:rPr>
        <w:t xml:space="preserve">w terminie: </w:t>
      </w:r>
      <w:r>
        <w:rPr>
          <w:rStyle w:val="normaltextrun"/>
        </w:rPr>
        <w:t>5</w:t>
      </w:r>
      <w:r w:rsidRPr="684D16BF">
        <w:rPr>
          <w:rStyle w:val="normaltextrun"/>
        </w:rPr>
        <w:t>0 dni</w:t>
      </w:r>
      <w:r>
        <w:rPr>
          <w:rStyle w:val="normaltextrun"/>
        </w:rPr>
        <w:t xml:space="preserve"> kalendarzowych</w:t>
      </w:r>
      <w:r w:rsidRPr="684D16BF">
        <w:rPr>
          <w:rStyle w:val="normaltextrun"/>
        </w:rPr>
        <w:t xml:space="preserve"> </w:t>
      </w:r>
      <w:r w:rsidRPr="0099383E">
        <w:rPr>
          <w:rFonts w:asciiTheme="majorHAnsi" w:eastAsia="Calibri" w:hAnsiTheme="majorHAnsi" w:cstheme="majorHAnsi"/>
          <w:b/>
          <w:color w:val="000000"/>
        </w:rPr>
        <w:t>(0 – 15 pkt.)</w:t>
      </w:r>
    </w:p>
    <w:p w14:paraId="50D6D39D" w14:textId="77777777" w:rsidR="003C1550" w:rsidRPr="003C1550" w:rsidRDefault="003C1550" w:rsidP="003C1550">
      <w:pPr>
        <w:pStyle w:val="Akapitzlist"/>
        <w:ind w:left="1230"/>
        <w:rPr>
          <w:rStyle w:val="normaltextrun"/>
          <w:rFonts w:asciiTheme="majorHAnsi" w:hAnsiTheme="majorHAnsi" w:cstheme="majorHAnsi"/>
          <w:sz w:val="24"/>
          <w:szCs w:val="24"/>
          <w:lang w:eastAsia="pl-PL"/>
        </w:rPr>
      </w:pPr>
    </w:p>
    <w:p w14:paraId="47B1B86D" w14:textId="35267065" w:rsidR="003C1550" w:rsidRDefault="003C1550" w:rsidP="003C1550">
      <w:pPr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>-5</w:t>
      </w:r>
      <w:r w:rsidRPr="00B36A80">
        <w:rPr>
          <w:rFonts w:asciiTheme="majorHAnsi" w:hAnsiTheme="majorHAnsi" w:cstheme="majorHAnsi"/>
          <w:color w:val="000000"/>
          <w:lang w:eastAsia="pl-PL"/>
        </w:rPr>
        <w:t xml:space="preserve">0 </w:t>
      </w:r>
      <w:r>
        <w:rPr>
          <w:rFonts w:asciiTheme="majorHAnsi" w:hAnsiTheme="majorHAnsi" w:cstheme="majorHAnsi"/>
          <w:color w:val="000000"/>
          <w:lang w:eastAsia="pl-PL"/>
        </w:rPr>
        <w:t xml:space="preserve">dni </w:t>
      </w:r>
      <w:r w:rsidRPr="00B36A80">
        <w:rPr>
          <w:rFonts w:asciiTheme="majorHAnsi" w:hAnsiTheme="majorHAnsi" w:cstheme="majorHAnsi"/>
          <w:color w:val="000000"/>
          <w:lang w:eastAsia="pl-PL"/>
        </w:rPr>
        <w:t>–   0 pkt.</w:t>
      </w:r>
    </w:p>
    <w:p w14:paraId="07FCF947" w14:textId="1691D7E9" w:rsidR="003C1550" w:rsidRDefault="003C1550" w:rsidP="003C1550">
      <w:pPr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 xml:space="preserve">- 45 dni – </w:t>
      </w:r>
      <w:r w:rsidR="00A321D9">
        <w:rPr>
          <w:rFonts w:asciiTheme="majorHAnsi" w:hAnsiTheme="majorHAnsi" w:cstheme="majorHAnsi"/>
          <w:color w:val="000000"/>
          <w:lang w:eastAsia="pl-PL"/>
        </w:rPr>
        <w:t>5</w:t>
      </w:r>
      <w:r>
        <w:rPr>
          <w:rFonts w:asciiTheme="majorHAnsi" w:hAnsiTheme="majorHAnsi" w:cstheme="majorHAnsi"/>
          <w:color w:val="000000"/>
          <w:lang w:eastAsia="pl-PL"/>
        </w:rPr>
        <w:t xml:space="preserve"> pkt. </w:t>
      </w:r>
    </w:p>
    <w:p w14:paraId="0EF3DDCE" w14:textId="3E670E97" w:rsidR="003C1550" w:rsidRDefault="003C1550" w:rsidP="003C1550">
      <w:pPr>
        <w:rPr>
          <w:rFonts w:asciiTheme="majorHAnsi" w:hAnsiTheme="majorHAnsi" w:cstheme="majorHAnsi"/>
          <w:color w:val="000000"/>
          <w:lang w:eastAsia="pl-PL"/>
        </w:rPr>
      </w:pPr>
      <w:r>
        <w:rPr>
          <w:rFonts w:asciiTheme="majorHAnsi" w:hAnsiTheme="majorHAnsi" w:cstheme="majorHAnsi"/>
          <w:color w:val="000000"/>
          <w:lang w:eastAsia="pl-PL"/>
        </w:rPr>
        <w:t xml:space="preserve">- 40 dni – </w:t>
      </w:r>
      <w:r w:rsidR="00A321D9">
        <w:rPr>
          <w:rFonts w:asciiTheme="majorHAnsi" w:hAnsiTheme="majorHAnsi" w:cstheme="majorHAnsi"/>
          <w:color w:val="000000"/>
          <w:lang w:eastAsia="pl-PL"/>
        </w:rPr>
        <w:t>15</w:t>
      </w:r>
      <w:r>
        <w:rPr>
          <w:rFonts w:asciiTheme="majorHAnsi" w:hAnsiTheme="majorHAnsi" w:cstheme="majorHAnsi"/>
          <w:color w:val="000000"/>
          <w:lang w:eastAsia="pl-PL"/>
        </w:rPr>
        <w:t xml:space="preserve"> pkt. </w:t>
      </w:r>
    </w:p>
    <w:p w14:paraId="38E4E547" w14:textId="26CDCF59" w:rsidR="003C1550" w:rsidRDefault="003C1550" w:rsidP="003C1550">
      <w:pPr>
        <w:pStyle w:val="Akapitzlist"/>
        <w:ind w:left="1440"/>
        <w:rPr>
          <w:rFonts w:asciiTheme="majorHAnsi" w:hAnsiTheme="majorHAnsi" w:cstheme="majorHAnsi"/>
          <w:color w:val="000000"/>
          <w:lang w:eastAsia="pl-PL"/>
        </w:rPr>
      </w:pPr>
    </w:p>
    <w:p w14:paraId="40985F5A" w14:textId="77777777" w:rsidR="003C1550" w:rsidRPr="003C1550" w:rsidRDefault="003C1550" w:rsidP="003C1550">
      <w:pPr>
        <w:pStyle w:val="Akapitzlist"/>
        <w:ind w:left="1440"/>
        <w:rPr>
          <w:rFonts w:asciiTheme="majorHAnsi" w:hAnsiTheme="majorHAnsi" w:cstheme="majorHAnsi"/>
          <w:color w:val="000000"/>
          <w:lang w:eastAsia="pl-PL"/>
        </w:rPr>
      </w:pPr>
    </w:p>
    <w:p w14:paraId="02A32318" w14:textId="77777777" w:rsidR="00A72EB1" w:rsidRPr="00A72EB1" w:rsidRDefault="00A72EB1" w:rsidP="00A72EB1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  <w:color w:val="000000"/>
        </w:rPr>
        <w:t>Wymagane dokumenty: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4785FACD" w14:textId="5FE4BD9A" w:rsidR="00A72EB1" w:rsidRPr="00A72EB1" w:rsidRDefault="00A72EB1" w:rsidP="00A72EB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firstLine="0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color w:val="000000"/>
        </w:rPr>
        <w:t xml:space="preserve">formularz ofertowy załącznik nr </w:t>
      </w:r>
      <w:r w:rsidR="003C1550">
        <w:rPr>
          <w:rStyle w:val="normaltextrun"/>
          <w:rFonts w:asciiTheme="minorHAnsi" w:hAnsiTheme="minorHAnsi"/>
          <w:color w:val="000000"/>
        </w:rPr>
        <w:t>2</w:t>
      </w:r>
      <w:r w:rsidRPr="00A72EB1">
        <w:rPr>
          <w:rStyle w:val="normaltextrun"/>
          <w:rFonts w:asciiTheme="minorHAnsi" w:hAnsiTheme="minorHAnsi"/>
          <w:color w:val="000000"/>
        </w:rPr>
        <w:t xml:space="preserve"> do ogłoszenia 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79F37552" w14:textId="7B9E16A2" w:rsidR="00A72EB1" w:rsidRPr="00A72EB1" w:rsidRDefault="00A72EB1" w:rsidP="00A72EB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firstLine="0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</w:rPr>
        <w:t xml:space="preserve">wykaz dostaw, załącznik nr </w:t>
      </w:r>
      <w:r w:rsidR="003C1550">
        <w:rPr>
          <w:rStyle w:val="normaltextrun"/>
          <w:rFonts w:asciiTheme="minorHAnsi" w:hAnsiTheme="minorHAnsi"/>
        </w:rPr>
        <w:t>3</w:t>
      </w:r>
      <w:r w:rsidRPr="00A72EB1">
        <w:rPr>
          <w:rStyle w:val="normaltextrun"/>
          <w:rFonts w:asciiTheme="minorHAnsi" w:hAnsiTheme="minorHAnsi"/>
        </w:rPr>
        <w:t xml:space="preserve"> do ogłoszenia</w:t>
      </w:r>
      <w:r w:rsidRPr="00A72EB1">
        <w:rPr>
          <w:rStyle w:val="normaltextrun"/>
          <w:rFonts w:asciiTheme="minorHAnsi" w:hAnsiTheme="minorHAnsi"/>
          <w:b/>
          <w:bCs/>
          <w:color w:val="000000"/>
        </w:rPr>
        <w:t> 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0BE8BC62" w14:textId="77777777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hAnsiTheme="minorHAnsi"/>
        </w:rPr>
      </w:pP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7A8FBD29" w14:textId="77777777" w:rsidR="00A72EB1" w:rsidRPr="00A72EB1" w:rsidRDefault="00A72EB1" w:rsidP="00A72EB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b/>
          <w:bCs/>
          <w:color w:val="000000"/>
        </w:rPr>
        <w:t>Sposób, miejsce i termin składania ofert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7758CB9F" w14:textId="253B813F" w:rsidR="00A72EB1" w:rsidRPr="00A72EB1" w:rsidRDefault="00A72EB1" w:rsidP="684D16BF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</w:rPr>
      </w:pPr>
      <w:r w:rsidRPr="684D16BF">
        <w:rPr>
          <w:rStyle w:val="normaltextrun"/>
          <w:rFonts w:asciiTheme="minorHAnsi" w:hAnsiTheme="minorHAnsi"/>
          <w:color w:val="000000" w:themeColor="background2"/>
        </w:rPr>
        <w:t xml:space="preserve">Oferty należy składać na formularzu ofertowym stanowiącym załącznik nr 3 do ogłoszenia w terminie do </w:t>
      </w:r>
      <w:r w:rsidR="003C1550">
        <w:rPr>
          <w:rStyle w:val="normaltextrun"/>
          <w:rFonts w:asciiTheme="minorHAnsi" w:hAnsiTheme="minorHAnsi"/>
          <w:color w:val="000000" w:themeColor="background2"/>
        </w:rPr>
        <w:t>2</w:t>
      </w:r>
      <w:r w:rsidR="009C3118">
        <w:rPr>
          <w:rStyle w:val="normaltextrun"/>
          <w:rFonts w:asciiTheme="minorHAnsi" w:hAnsiTheme="minorHAnsi"/>
          <w:color w:val="000000" w:themeColor="background2"/>
        </w:rPr>
        <w:t>2</w:t>
      </w:r>
      <w:r w:rsidR="00160DA0" w:rsidRPr="684D16BF">
        <w:rPr>
          <w:rStyle w:val="normaltextrun"/>
          <w:rFonts w:asciiTheme="minorHAnsi" w:hAnsiTheme="minorHAnsi"/>
          <w:color w:val="000000" w:themeColor="background2"/>
        </w:rPr>
        <w:t>.</w:t>
      </w:r>
      <w:r w:rsidR="003C1550">
        <w:rPr>
          <w:rStyle w:val="normaltextrun"/>
          <w:rFonts w:asciiTheme="minorHAnsi" w:hAnsiTheme="minorHAnsi"/>
          <w:color w:val="000000" w:themeColor="background2"/>
        </w:rPr>
        <w:t>10</w:t>
      </w:r>
      <w:r w:rsidRPr="684D16BF">
        <w:rPr>
          <w:rStyle w:val="normaltextrun"/>
          <w:rFonts w:asciiTheme="minorHAnsi" w:hAnsiTheme="minorHAnsi"/>
          <w:color w:val="000000" w:themeColor="background2"/>
        </w:rPr>
        <w:t>.2020 r.</w:t>
      </w:r>
      <w:r w:rsidRPr="684D16BF">
        <w:rPr>
          <w:rStyle w:val="eop"/>
          <w:rFonts w:asciiTheme="minorHAnsi" w:hAnsiTheme="minorHAnsi"/>
          <w:color w:val="000000" w:themeColor="background2"/>
        </w:rPr>
        <w:t> </w:t>
      </w:r>
    </w:p>
    <w:p w14:paraId="24888B2C" w14:textId="186AEF70" w:rsidR="00A72EB1" w:rsidRPr="00A72EB1" w:rsidRDefault="00A72EB1" w:rsidP="2898B187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</w:pPr>
      <w:r w:rsidRPr="2898B187">
        <w:rPr>
          <w:rStyle w:val="eop"/>
          <w:rFonts w:asciiTheme="minorHAnsi" w:hAnsiTheme="minorHAnsi"/>
          <w:color w:val="000000" w:themeColor="background2"/>
        </w:rPr>
        <w:t> </w:t>
      </w:r>
      <w:r>
        <w:br/>
      </w:r>
    </w:p>
    <w:p w14:paraId="254FECEE" w14:textId="76DA0555" w:rsidR="00A72EB1" w:rsidRPr="00A72EB1" w:rsidRDefault="00A72EB1" w:rsidP="00A72EB1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color w:val="000000"/>
        </w:rPr>
        <w:t>Ofertę należy opisać nazwą i adresem Wykonawcy oraz tytułem zamówienia, </w:t>
      </w:r>
      <w:r w:rsidRPr="00A72EB1">
        <w:rPr>
          <w:rStyle w:val="scxw255377255"/>
          <w:rFonts w:asciiTheme="minorHAnsi" w:hAnsiTheme="minorHAnsi"/>
          <w:color w:val="000000"/>
        </w:rPr>
        <w:t> </w:t>
      </w:r>
      <w:r w:rsidRPr="00A72EB1">
        <w:rPr>
          <w:rStyle w:val="normaltextrun"/>
          <w:rFonts w:asciiTheme="minorHAnsi" w:hAnsiTheme="minorHAnsi"/>
          <w:color w:val="000000"/>
        </w:rPr>
        <w:t>a następnie: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0641270E" w14:textId="29918351" w:rsidR="00A72EB1" w:rsidRPr="00A72EB1" w:rsidRDefault="00A72EB1" w:rsidP="00A72EB1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color w:val="000000"/>
        </w:rPr>
        <w:t>złożyć osobiście w siedzibie Instytutu Organizacji i Zarządzania w Przemyśle „ORGMASZ” w </w:t>
      </w:r>
      <w:r w:rsidRPr="00A72EB1">
        <w:rPr>
          <w:rStyle w:val="normaltextrun"/>
          <w:rFonts w:asciiTheme="minorHAnsi" w:hAnsiTheme="minorHAnsi"/>
        </w:rPr>
        <w:t>pok. nr 50</w:t>
      </w:r>
      <w:r w:rsidR="003C1550">
        <w:rPr>
          <w:rStyle w:val="normaltextrun"/>
          <w:rFonts w:asciiTheme="minorHAnsi" w:hAnsiTheme="minorHAnsi"/>
        </w:rPr>
        <w:t>3</w:t>
      </w:r>
      <w:r w:rsidRPr="00A72EB1">
        <w:rPr>
          <w:rStyle w:val="eop"/>
          <w:rFonts w:asciiTheme="minorHAnsi" w:hAnsiTheme="minorHAnsi"/>
        </w:rPr>
        <w:t> </w:t>
      </w:r>
    </w:p>
    <w:p w14:paraId="0C83E73B" w14:textId="77777777" w:rsidR="00A72EB1" w:rsidRPr="00A72EB1" w:rsidRDefault="00A72EB1" w:rsidP="00A72EB1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Fonts w:asciiTheme="minorHAnsi" w:hAnsiTheme="minorHAnsi"/>
        </w:rPr>
      </w:pPr>
      <w:r w:rsidRPr="00A72EB1">
        <w:rPr>
          <w:rStyle w:val="normaltextrun"/>
          <w:rFonts w:asciiTheme="minorHAnsi" w:hAnsiTheme="minorHAnsi"/>
          <w:color w:val="000000"/>
        </w:rPr>
        <w:t>lub przesłać pocztą tradycyjną na adres: Sieć Badawcza Łukasiewicz - Instytut Organizacji i Zarządzania w Przemyśle “ORGMASZ” ul. Żelazna 87, 00-879 Warszawa</w:t>
      </w:r>
      <w:r w:rsidRPr="00A72EB1">
        <w:rPr>
          <w:rStyle w:val="eop"/>
          <w:rFonts w:asciiTheme="minorHAnsi" w:hAnsiTheme="minorHAnsi"/>
          <w:color w:val="000000"/>
        </w:rPr>
        <w:t> </w:t>
      </w:r>
    </w:p>
    <w:p w14:paraId="3B4A7D2E" w14:textId="51418140" w:rsidR="00A72EB1" w:rsidRPr="00A321D9" w:rsidRDefault="00A72EB1" w:rsidP="009C3118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firstLine="0"/>
        <w:jc w:val="both"/>
        <w:textAlignment w:val="baseline"/>
        <w:rPr>
          <w:rStyle w:val="eop"/>
          <w:rFonts w:asciiTheme="minorHAnsi" w:hAnsiTheme="minorHAnsi"/>
        </w:rPr>
      </w:pPr>
      <w:r w:rsidRPr="4C82B43C">
        <w:rPr>
          <w:rStyle w:val="normaltextrun"/>
          <w:rFonts w:asciiTheme="minorHAnsi" w:hAnsiTheme="minorHAnsi"/>
          <w:color w:val="000000" w:themeColor="background2"/>
        </w:rPr>
        <w:t>lub przesłać pocztą elektroniczną na</w:t>
      </w:r>
      <w:r w:rsidR="009C3118">
        <w:rPr>
          <w:rStyle w:val="normaltextrun"/>
          <w:rFonts w:asciiTheme="minorHAnsi" w:hAnsiTheme="minorHAnsi"/>
          <w:color w:val="000000" w:themeColor="background2"/>
        </w:rPr>
        <w:t xml:space="preserve"> </w:t>
      </w:r>
      <w:r w:rsidRPr="4C82B43C">
        <w:rPr>
          <w:rStyle w:val="normaltextrun"/>
          <w:rFonts w:asciiTheme="minorHAnsi" w:hAnsiTheme="minorHAnsi"/>
          <w:color w:val="000000" w:themeColor="background2"/>
        </w:rPr>
        <w:t>adres: </w:t>
      </w:r>
      <w:hyperlink r:id="rId8">
        <w:r w:rsidRPr="4C82B43C">
          <w:rPr>
            <w:rStyle w:val="normaltextrun"/>
            <w:rFonts w:asciiTheme="minorHAnsi" w:hAnsiTheme="minorHAnsi"/>
            <w:color w:val="000000" w:themeColor="background2"/>
            <w:u w:val="single"/>
          </w:rPr>
          <w:t>aleksandra.bialorudzka@orgmasz.pl</w:t>
        </w:r>
      </w:hyperlink>
      <w:r w:rsidRPr="4C82B43C">
        <w:rPr>
          <w:rStyle w:val="normaltextrun"/>
          <w:rFonts w:asciiTheme="minorHAnsi" w:hAnsiTheme="minorHAnsi"/>
          <w:color w:val="000000" w:themeColor="background2"/>
        </w:rPr>
        <w:t> - dokumenty powinny być sporządzone w postaci elektronicznej i opatrzone kwalifikowanym podpisem elektronicznym.</w:t>
      </w:r>
      <w:r w:rsidRPr="4C82B43C">
        <w:rPr>
          <w:rStyle w:val="eop"/>
          <w:rFonts w:asciiTheme="minorHAnsi" w:hAnsiTheme="minorHAnsi"/>
          <w:color w:val="000000" w:themeColor="background2"/>
        </w:rPr>
        <w:t> </w:t>
      </w:r>
    </w:p>
    <w:p w14:paraId="33B110C6" w14:textId="2F0495E4" w:rsidR="00A72EB1" w:rsidRDefault="00A72EB1" w:rsidP="009C31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14:paraId="5DF7146F" w14:textId="77777777" w:rsidR="009C3118" w:rsidRPr="00A72EB1" w:rsidRDefault="009C3118" w:rsidP="009C311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14:paraId="0B8E29A7" w14:textId="716E65D6" w:rsidR="34EB1288" w:rsidRDefault="34EB1288" w:rsidP="01ACAFD5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0" w:firstLine="0"/>
        <w:jc w:val="both"/>
        <w:rPr>
          <w:rStyle w:val="normaltextrun"/>
          <w:rFonts w:ascii="Verdana" w:eastAsia="Verdana" w:hAnsi="Verdana" w:cs="Verdana"/>
          <w:b/>
          <w:bCs/>
        </w:rPr>
      </w:pPr>
      <w:r w:rsidRPr="01ACAFD5">
        <w:rPr>
          <w:rStyle w:val="normaltextrun"/>
          <w:rFonts w:ascii="Verdana" w:eastAsia="Verdana" w:hAnsi="Verdana" w:cs="Verdana"/>
          <w:b/>
          <w:bCs/>
        </w:rPr>
        <w:lastRenderedPageBreak/>
        <w:t>Istotne postanowienia umowy.</w:t>
      </w:r>
    </w:p>
    <w:p w14:paraId="24D3FE6B" w14:textId="3116CAA0" w:rsidR="5A71B31E" w:rsidRDefault="5A71B31E" w:rsidP="01ACAFD5">
      <w:pPr>
        <w:spacing w:line="276" w:lineRule="auto"/>
        <w:rPr>
          <w:rFonts w:ascii="Verdana" w:eastAsia="Verdana" w:hAnsi="Verdana" w:cs="Verdana"/>
          <w:sz w:val="24"/>
          <w:szCs w:val="24"/>
        </w:rPr>
      </w:pPr>
      <w:r w:rsidRPr="01ACAFD5">
        <w:rPr>
          <w:rFonts w:ascii="Verdana" w:eastAsia="Verdana" w:hAnsi="Verdana" w:cs="Verdana"/>
          <w:sz w:val="24"/>
          <w:szCs w:val="24"/>
        </w:rPr>
        <w:t xml:space="preserve">Wynagrodzenie płatne jest z dołu na podstawie prawidłowo wystawionej przez </w:t>
      </w:r>
      <w:r w:rsidRPr="01ACAFD5">
        <w:rPr>
          <w:rFonts w:ascii="Verdana" w:eastAsia="Verdana" w:hAnsi="Verdana" w:cs="Verdana"/>
          <w:b/>
          <w:bCs/>
          <w:sz w:val="24"/>
          <w:szCs w:val="24"/>
        </w:rPr>
        <w:t xml:space="preserve">Wykonawcę </w:t>
      </w:r>
      <w:r w:rsidRPr="01ACAFD5">
        <w:rPr>
          <w:rFonts w:ascii="Verdana" w:eastAsia="Verdana" w:hAnsi="Verdana" w:cs="Verdana"/>
          <w:sz w:val="24"/>
          <w:szCs w:val="24"/>
        </w:rPr>
        <w:t>faktury</w:t>
      </w:r>
      <w:r w:rsidRPr="01ACAFD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1ACAFD5">
        <w:rPr>
          <w:rFonts w:ascii="Verdana" w:eastAsia="Verdana" w:hAnsi="Verdana" w:cs="Verdana"/>
          <w:sz w:val="24"/>
          <w:szCs w:val="24"/>
        </w:rPr>
        <w:t>VAT</w:t>
      </w:r>
      <w:r w:rsidRPr="01ACAFD5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1ACAFD5">
        <w:rPr>
          <w:rFonts w:ascii="Verdana" w:eastAsia="Verdana" w:hAnsi="Verdana" w:cs="Verdana"/>
          <w:sz w:val="24"/>
          <w:szCs w:val="24"/>
        </w:rPr>
        <w:t xml:space="preserve">i protokołu odbioru, w terminie </w:t>
      </w:r>
      <w:r w:rsidR="003C1550">
        <w:rPr>
          <w:rFonts w:ascii="Verdana" w:eastAsia="Verdana" w:hAnsi="Verdana" w:cs="Verdana"/>
          <w:sz w:val="24"/>
          <w:szCs w:val="24"/>
        </w:rPr>
        <w:t>21</w:t>
      </w:r>
      <w:r w:rsidRPr="01ACAFD5">
        <w:rPr>
          <w:rFonts w:ascii="Verdana" w:eastAsia="Verdana" w:hAnsi="Verdana" w:cs="Verdana"/>
          <w:sz w:val="24"/>
          <w:szCs w:val="24"/>
        </w:rPr>
        <w:t xml:space="preserve"> dni od dnia jej złożenia w siedzibie </w:t>
      </w:r>
      <w:r w:rsidRPr="01ACAFD5">
        <w:rPr>
          <w:rFonts w:ascii="Verdana" w:eastAsia="Verdana" w:hAnsi="Verdana" w:cs="Verdana"/>
          <w:b/>
          <w:bCs/>
          <w:sz w:val="24"/>
          <w:szCs w:val="24"/>
        </w:rPr>
        <w:t>Zamawiającego</w:t>
      </w:r>
      <w:r w:rsidRPr="01ACAFD5">
        <w:rPr>
          <w:rFonts w:ascii="Verdana" w:eastAsia="Verdana" w:hAnsi="Verdana" w:cs="Verdana"/>
          <w:sz w:val="24"/>
          <w:szCs w:val="24"/>
        </w:rPr>
        <w:t>, na rachunek bankowy w niej wskazany. Warunkiem wystawienia przez Wykonawcę faktury VAT, jest podpisany protokół odbioru sprzętu przez Zamawiającego.</w:t>
      </w:r>
    </w:p>
    <w:p w14:paraId="15F3734B" w14:textId="371B8BDD" w:rsidR="01ACAFD5" w:rsidRDefault="01ACAFD5" w:rsidP="01ACAFD5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Theme="minorHAnsi" w:hAnsiTheme="minorHAnsi"/>
          <w:b/>
          <w:bCs/>
        </w:rPr>
      </w:pPr>
    </w:p>
    <w:p w14:paraId="2ADD4536" w14:textId="77777777" w:rsidR="00A72EB1" w:rsidRPr="00A72EB1" w:rsidRDefault="00A72EB1" w:rsidP="01ACAFD5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Theme="minorHAnsi" w:hAnsiTheme="minorHAnsi"/>
        </w:rPr>
      </w:pPr>
      <w:r w:rsidRPr="01ACAFD5">
        <w:rPr>
          <w:rStyle w:val="normaltextrun"/>
          <w:rFonts w:asciiTheme="minorHAnsi" w:hAnsiTheme="minorHAnsi"/>
        </w:rPr>
        <w:t>Z wykonawcami, którzy złożą oferty mogą być prowadzone negocjacje w celu ustalenia szczegółowych warunków realizacji zamówienia oraz ceny zamówienia.</w:t>
      </w:r>
      <w:r w:rsidRPr="01ACAFD5">
        <w:rPr>
          <w:rStyle w:val="eop"/>
          <w:rFonts w:asciiTheme="minorHAnsi" w:hAnsiTheme="minorHAnsi"/>
        </w:rPr>
        <w:t> </w:t>
      </w:r>
    </w:p>
    <w:p w14:paraId="05B4F4D3" w14:textId="6AD7C089" w:rsidR="00A72EB1" w:rsidRPr="00A72EB1" w:rsidRDefault="00A72EB1" w:rsidP="01ACAFD5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1ACAFD5">
        <w:rPr>
          <w:rStyle w:val="normaltextrun"/>
          <w:rFonts w:asciiTheme="minorHAnsi" w:hAnsiTheme="minorHAnsi"/>
        </w:rPr>
        <w:t xml:space="preserve">Zastrzega się, że niniejsze ogłoszenie, a także określone </w:t>
      </w:r>
      <w:r w:rsidR="009C3118">
        <w:rPr>
          <w:rStyle w:val="normaltextrun"/>
          <w:rFonts w:asciiTheme="minorHAnsi" w:hAnsiTheme="minorHAnsi"/>
        </w:rPr>
        <w:br/>
      </w:r>
      <w:r w:rsidRPr="01ACAFD5">
        <w:rPr>
          <w:rStyle w:val="normaltextrun"/>
          <w:rFonts w:asciiTheme="minorHAnsi" w:hAnsiTheme="minorHAnsi"/>
        </w:rPr>
        <w:t>w nim warunki mogą być zmienione lub odwołane przez Zamawiającego.</w:t>
      </w:r>
      <w:r w:rsidRPr="01ACAFD5">
        <w:rPr>
          <w:rStyle w:val="eop"/>
          <w:rFonts w:asciiTheme="minorHAnsi" w:hAnsiTheme="minorHAnsi"/>
        </w:rPr>
        <w:t> </w:t>
      </w:r>
    </w:p>
    <w:p w14:paraId="3682294C" w14:textId="174E3916" w:rsidR="00484101" w:rsidRPr="00A72EB1" w:rsidRDefault="00484101" w:rsidP="00A72EB1">
      <w:pPr>
        <w:spacing w:line="276" w:lineRule="auto"/>
        <w:rPr>
          <w:sz w:val="24"/>
          <w:szCs w:val="24"/>
        </w:rPr>
      </w:pPr>
    </w:p>
    <w:sectPr w:rsidR="00484101" w:rsidRPr="00A72EB1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645C" w14:textId="77777777" w:rsidR="00514BA4" w:rsidRDefault="00514BA4" w:rsidP="006747BD">
      <w:pPr>
        <w:spacing w:after="0" w:line="240" w:lineRule="auto"/>
      </w:pPr>
      <w:r>
        <w:separator/>
      </w:r>
    </w:p>
  </w:endnote>
  <w:endnote w:type="continuationSeparator" w:id="0">
    <w:p w14:paraId="6B9A7E2E" w14:textId="77777777" w:rsidR="00514BA4" w:rsidRDefault="00514B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266FC02" w14:textId="43EB4792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43E0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D2C9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33666AE" wp14:editId="090E11E8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BD1ABF2" wp14:editId="35BE6BB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A0700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Sieć Badawcza Łukasiewicz – Instytut Organizacji i Zarządzania w Przemyśle ,,ORGMASZ”</w:t>
                          </w:r>
                        </w:p>
                        <w:p w14:paraId="33BB83C9" w14:textId="77777777" w:rsidR="00B43E06" w:rsidRDefault="00B43E06" w:rsidP="00B43E06">
                          <w:pPr>
                            <w:pStyle w:val="LukStopka-adres"/>
                          </w:pPr>
                          <w:r>
                            <w:t>08-879 Warszawa, ul. Żelazna 87, Tel: +48 601 579 728,</w:t>
                          </w:r>
                        </w:p>
                        <w:p w14:paraId="3BBB885E" w14:textId="77777777" w:rsidR="00B43E06" w:rsidRPr="00160DA0" w:rsidRDefault="00B43E06" w:rsidP="00B43E06">
                          <w:pPr>
                            <w:pStyle w:val="LukStopka-adres"/>
                          </w:pPr>
                          <w:r w:rsidRPr="00160DA0">
                            <w:t xml:space="preserve">E-mail: instytut@orgmasz.pl | NIP: 525 00 08 293, REGON: 000040347 </w:t>
                          </w:r>
                        </w:p>
                        <w:p w14:paraId="246B4987" w14:textId="77777777" w:rsidR="00B43E06" w:rsidRPr="009B4A95" w:rsidRDefault="00B43E06" w:rsidP="00B43E06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KRS nr </w:t>
                          </w:r>
                          <w:r w:rsidRPr="007D4965">
                            <w:t>0000098349</w:t>
                          </w:r>
                        </w:p>
                        <w:p w14:paraId="0DB63216" w14:textId="3DD6E488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BD1ABF2">
              <v:stroke joinstyle="miter"/>
              <v:path gradientshapeok="t" o:connecttype="rect"/>
            </v:shapetype>
            <v:shape id="Pole tekstowe 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>
              <o:lock v:ext="edit" aspectratio="t"/>
              <v:textbox style="mso-fit-shape-to-text:t" inset="0,0,0,0">
                <w:txbxContent>
                  <w:p w:rsidR="00B43E06" w:rsidP="00B43E06" w:rsidRDefault="00B43E06" w14:paraId="780A0700" w14:textId="77777777">
                    <w:pPr>
                      <w:pStyle w:val="LukStopka-adres"/>
                    </w:pPr>
                    <w:r>
                      <w:t>Sieć Badawcza Łukasiewicz – Instytut Organizacji i Zarządzania w Przemyśle ,,ORGMASZ”</w:t>
                    </w:r>
                  </w:p>
                  <w:p w:rsidR="00B43E06" w:rsidP="00B43E06" w:rsidRDefault="00B43E06" w14:paraId="33BB83C9" w14:textId="77777777">
                    <w:pPr>
                      <w:pStyle w:val="LukStopka-adres"/>
                    </w:pPr>
                    <w:r>
                      <w:t>08-879 Warszawa, ul. Żelazna 87, Tel: +48 601 579 728,</w:t>
                    </w:r>
                  </w:p>
                  <w:p w:rsidRPr="00160DA0" w:rsidR="00B43E06" w:rsidP="00B43E06" w:rsidRDefault="00B43E06" w14:paraId="3BBB885E" w14:textId="77777777">
                    <w:pPr>
                      <w:pStyle w:val="LukStopka-adres"/>
                    </w:pPr>
                    <w:r w:rsidRPr="00160DA0">
                      <w:t xml:space="preserve">E-mail: instytut@orgmasz.pl | NIP: 525 00 08 293, REGON: 000040347 </w:t>
                    </w:r>
                  </w:p>
                  <w:p w:rsidRPr="009B4A95" w:rsidR="00B43E06" w:rsidP="00B43E06" w:rsidRDefault="00B43E06" w14:paraId="246B4987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KRS nr </w:t>
                    </w:r>
                    <w:r w:rsidRPr="007D4965">
                      <w:t>0000098349</w:t>
                    </w:r>
                  </w:p>
                  <w:p w:rsidRPr="004F5805" w:rsidR="00DA52A1" w:rsidP="00DA52A1" w:rsidRDefault="00DA52A1" w14:paraId="0DB63216" w14:textId="3DD6E48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C62EBE" w14:textId="2E59E610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43E0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43E06">
              <w:rPr>
                <w:noProof/>
              </w:rPr>
              <w:t>3</w:t>
            </w:r>
            <w:r w:rsidRPr="00D40690">
              <w:fldChar w:fldCharType="end"/>
            </w:r>
          </w:p>
        </w:sdtContent>
      </w:sdt>
    </w:sdtContent>
  </w:sdt>
  <w:p w14:paraId="68FC2303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11E3764A" wp14:editId="5E3DA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3C6F5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1E3764A">
              <v:stroke joinstyle="miter"/>
              <v:path gradientshapeok="t" o:connecttype="rect"/>
            </v:shapetype>
            <v:shape id="_x0000_s1027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">
              <o:lock v:ext="edit" aspectratio="t"/>
              <v:textbox style="mso-fit-shape-to-text:t" inset="0,0,0,0">
                <w:txbxContent>
                  <w:p w:rsidR="00DA52A1" w:rsidP="00DA52A1" w:rsidRDefault="00DA52A1" w14:paraId="62F3C6F5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EFD7CC1" wp14:editId="5DA7ED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E58BF7C" wp14:editId="7DB6BE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5AA80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690AD6A0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5FD8A811" w14:textId="77777777" w:rsidR="009B4A95" w:rsidRPr="00160DA0" w:rsidRDefault="00DA52A1" w:rsidP="00DA52A1">
                          <w:pPr>
                            <w:pStyle w:val="LukStopka-adres"/>
                          </w:pPr>
                          <w:r w:rsidRPr="00160DA0">
                            <w:t xml:space="preserve">E-mail: </w:t>
                          </w:r>
                          <w:r w:rsidR="007D4965" w:rsidRPr="00160DA0">
                            <w:t>instytut@orgmasz</w:t>
                          </w:r>
                          <w:r w:rsidRPr="00160DA0">
                            <w:t>.pl | NIP: 525</w:t>
                          </w:r>
                          <w:r w:rsidR="007D4965" w:rsidRPr="00160DA0">
                            <w:t xml:space="preserve"> 00 08 293</w:t>
                          </w:r>
                          <w:r w:rsidRPr="00160DA0">
                            <w:t xml:space="preserve">, REGON: </w:t>
                          </w:r>
                          <w:r w:rsidR="007D4965" w:rsidRPr="00160DA0">
                            <w:t>000040347</w:t>
                          </w:r>
                          <w:r w:rsidR="009B4A95" w:rsidRPr="00160DA0">
                            <w:t xml:space="preserve"> </w:t>
                          </w:r>
                        </w:p>
                        <w:p w14:paraId="15B47C41" w14:textId="41A10AA6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_x0000_s1028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TggnbxgCAAAPBAAADgAAAAAAAAAAAAAAAAAuAgAAZHJzL2Uyb0RvYy54bWxQSwECLQAUAAYA&#10;CAAAACEAJEBqFN0AAAAKAQAADwAAAAAAAAAAAAAAAAByBAAAZHJzL2Rvd25yZXYueG1sUEsFBgAA&#10;AAAEAAQA8wAAAHwFAAAAAA==&#10;" w14:anchorId="0E58BF7C">
              <o:lock v:ext="edit" aspectratio="t"/>
              <v:textbox style="mso-fit-shape-to-text:t" inset="0,0,0,0">
                <w:txbxContent>
                  <w:p w:rsidR="00DA52A1" w:rsidP="00DA52A1" w:rsidRDefault="00DA52A1" w14:paraId="3D25AA80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690AD6A0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160DA0" w:rsidR="009B4A95" w:rsidP="00DA52A1" w:rsidRDefault="00DA52A1" w14:paraId="5FD8A811" w14:textId="77777777">
                    <w:pPr>
                      <w:pStyle w:val="LukStopka-adres"/>
                    </w:pPr>
                    <w:r w:rsidRPr="00160DA0">
                      <w:t xml:space="preserve">E-mail: </w:t>
                    </w:r>
                    <w:r w:rsidRPr="00160DA0" w:rsidR="007D4965">
                      <w:t>instytut@orgmasz</w:t>
                    </w:r>
                    <w:r w:rsidRPr="00160DA0">
                      <w:t>.pl | NIP: 525</w:t>
                    </w:r>
                    <w:r w:rsidRPr="00160DA0" w:rsidR="007D4965">
                      <w:t xml:space="preserve"> 00 08 293</w:t>
                    </w:r>
                    <w:r w:rsidRPr="00160DA0">
                      <w:t xml:space="preserve">, REGON: </w:t>
                    </w:r>
                    <w:r w:rsidRPr="00160DA0" w:rsidR="007D4965">
                      <w:t>000040347</w:t>
                    </w:r>
                    <w:r w:rsidRPr="00160DA0" w:rsidR="009B4A95">
                      <w:t xml:space="preserve"> </w:t>
                    </w:r>
                  </w:p>
                  <w:p w:rsidRPr="009B4A95" w:rsidR="004F5805" w:rsidP="00DA52A1" w:rsidRDefault="009B4A95" w14:paraId="15B47C41" w14:textId="41A10AA6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8FA2" w14:textId="77777777" w:rsidR="00514BA4" w:rsidRDefault="00514BA4" w:rsidP="006747BD">
      <w:pPr>
        <w:spacing w:after="0" w:line="240" w:lineRule="auto"/>
      </w:pPr>
      <w:r>
        <w:separator/>
      </w:r>
    </w:p>
  </w:footnote>
  <w:footnote w:type="continuationSeparator" w:id="0">
    <w:p w14:paraId="6521E8DF" w14:textId="77777777" w:rsidR="00514BA4" w:rsidRDefault="00514B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1"/>
      <w:gridCol w:w="2721"/>
      <w:gridCol w:w="2721"/>
    </w:tblGrid>
    <w:tr w:rsidR="7ABA8B26" w14:paraId="3C56B290" w14:textId="77777777" w:rsidTr="7ABA8B26">
      <w:tc>
        <w:tcPr>
          <w:tcW w:w="2721" w:type="dxa"/>
        </w:tcPr>
        <w:p w14:paraId="738FF944" w14:textId="585CA42F" w:rsidR="7ABA8B26" w:rsidRDefault="7ABA8B26" w:rsidP="7ABA8B26">
          <w:pPr>
            <w:pStyle w:val="Nagwek"/>
            <w:ind w:left="-115"/>
            <w:jc w:val="left"/>
          </w:pPr>
        </w:p>
      </w:tc>
      <w:tc>
        <w:tcPr>
          <w:tcW w:w="2721" w:type="dxa"/>
        </w:tcPr>
        <w:p w14:paraId="6A99DCAB" w14:textId="3CF0C862" w:rsidR="7ABA8B26" w:rsidRDefault="7ABA8B26" w:rsidP="7ABA8B26">
          <w:pPr>
            <w:pStyle w:val="Nagwek"/>
            <w:jc w:val="center"/>
          </w:pPr>
        </w:p>
      </w:tc>
      <w:tc>
        <w:tcPr>
          <w:tcW w:w="2721" w:type="dxa"/>
        </w:tcPr>
        <w:p w14:paraId="285A69E9" w14:textId="2B6A91C6" w:rsidR="7ABA8B26" w:rsidRDefault="7ABA8B26" w:rsidP="7ABA8B26">
          <w:pPr>
            <w:pStyle w:val="Nagwek"/>
            <w:ind w:right="-115"/>
            <w:jc w:val="right"/>
          </w:pPr>
        </w:p>
      </w:tc>
    </w:tr>
  </w:tbl>
  <w:p w14:paraId="5047B1F2" w14:textId="2B2209F2" w:rsidR="7ABA8B26" w:rsidRDefault="7ABA8B26" w:rsidP="7ABA8B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8AAB5" w14:textId="2EA36DC1" w:rsidR="006747BD" w:rsidRPr="00DA52A1" w:rsidRDefault="00AC5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40D9B565" wp14:editId="4635E9BB">
          <wp:simplePos x="0" y="0"/>
          <wp:positionH relativeFrom="column">
            <wp:posOffset>-1080770</wp:posOffset>
          </wp:positionH>
          <wp:positionV relativeFrom="paragraph">
            <wp:posOffset>73660</wp:posOffset>
          </wp:positionV>
          <wp:extent cx="806450" cy="1752600"/>
          <wp:effectExtent l="0" t="0" r="0" b="0"/>
          <wp:wrapThrough wrapText="bothSides">
            <wp:wrapPolygon edited="0">
              <wp:start x="0" y="0"/>
              <wp:lineTo x="0" y="21365"/>
              <wp:lineTo x="20920" y="21365"/>
              <wp:lineTo x="209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C82B43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8C80120"/>
    <w:lvl w:ilvl="0" w:tplc="1FD69DA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24EB5B2">
      <w:numFmt w:val="decimal"/>
      <w:lvlText w:val=""/>
      <w:lvlJc w:val="left"/>
    </w:lvl>
    <w:lvl w:ilvl="2" w:tplc="0DB8871E">
      <w:numFmt w:val="decimal"/>
      <w:lvlText w:val=""/>
      <w:lvlJc w:val="left"/>
    </w:lvl>
    <w:lvl w:ilvl="3" w:tplc="23922586">
      <w:numFmt w:val="decimal"/>
      <w:lvlText w:val=""/>
      <w:lvlJc w:val="left"/>
    </w:lvl>
    <w:lvl w:ilvl="4" w:tplc="D59E8976">
      <w:numFmt w:val="decimal"/>
      <w:lvlText w:val=""/>
      <w:lvlJc w:val="left"/>
    </w:lvl>
    <w:lvl w:ilvl="5" w:tplc="18D296FC">
      <w:numFmt w:val="decimal"/>
      <w:lvlText w:val=""/>
      <w:lvlJc w:val="left"/>
    </w:lvl>
    <w:lvl w:ilvl="6" w:tplc="E0E8B4D6">
      <w:numFmt w:val="decimal"/>
      <w:lvlText w:val=""/>
      <w:lvlJc w:val="left"/>
    </w:lvl>
    <w:lvl w:ilvl="7" w:tplc="F806B6B8">
      <w:numFmt w:val="decimal"/>
      <w:lvlText w:val=""/>
      <w:lvlJc w:val="left"/>
    </w:lvl>
    <w:lvl w:ilvl="8" w:tplc="33860EF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C65AE8C6"/>
    <w:lvl w:ilvl="0" w:tplc="207C79B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79A80C8">
      <w:numFmt w:val="decimal"/>
      <w:lvlText w:val=""/>
      <w:lvlJc w:val="left"/>
    </w:lvl>
    <w:lvl w:ilvl="2" w:tplc="E71A6738">
      <w:numFmt w:val="decimal"/>
      <w:lvlText w:val=""/>
      <w:lvlJc w:val="left"/>
    </w:lvl>
    <w:lvl w:ilvl="3" w:tplc="30662D00">
      <w:numFmt w:val="decimal"/>
      <w:lvlText w:val=""/>
      <w:lvlJc w:val="left"/>
    </w:lvl>
    <w:lvl w:ilvl="4" w:tplc="9E6404FA">
      <w:numFmt w:val="decimal"/>
      <w:lvlText w:val=""/>
      <w:lvlJc w:val="left"/>
    </w:lvl>
    <w:lvl w:ilvl="5" w:tplc="52A6FE56">
      <w:numFmt w:val="decimal"/>
      <w:lvlText w:val=""/>
      <w:lvlJc w:val="left"/>
    </w:lvl>
    <w:lvl w:ilvl="6" w:tplc="F72E5266">
      <w:numFmt w:val="decimal"/>
      <w:lvlText w:val=""/>
      <w:lvlJc w:val="left"/>
    </w:lvl>
    <w:lvl w:ilvl="7" w:tplc="6CEC11E8">
      <w:numFmt w:val="decimal"/>
      <w:lvlText w:val=""/>
      <w:lvlJc w:val="left"/>
    </w:lvl>
    <w:lvl w:ilvl="8" w:tplc="4F46946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6A2EDF58"/>
    <w:lvl w:ilvl="0" w:tplc="C9C2A6A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0EC5C7C">
      <w:numFmt w:val="decimal"/>
      <w:lvlText w:val=""/>
      <w:lvlJc w:val="left"/>
    </w:lvl>
    <w:lvl w:ilvl="2" w:tplc="8B2CB7BE">
      <w:numFmt w:val="decimal"/>
      <w:lvlText w:val=""/>
      <w:lvlJc w:val="left"/>
    </w:lvl>
    <w:lvl w:ilvl="3" w:tplc="A7760D08">
      <w:numFmt w:val="decimal"/>
      <w:lvlText w:val=""/>
      <w:lvlJc w:val="left"/>
    </w:lvl>
    <w:lvl w:ilvl="4" w:tplc="678E4400">
      <w:numFmt w:val="decimal"/>
      <w:lvlText w:val=""/>
      <w:lvlJc w:val="left"/>
    </w:lvl>
    <w:lvl w:ilvl="5" w:tplc="2384DC68">
      <w:numFmt w:val="decimal"/>
      <w:lvlText w:val=""/>
      <w:lvlJc w:val="left"/>
    </w:lvl>
    <w:lvl w:ilvl="6" w:tplc="0F30E8C2">
      <w:numFmt w:val="decimal"/>
      <w:lvlText w:val=""/>
      <w:lvlJc w:val="left"/>
    </w:lvl>
    <w:lvl w:ilvl="7" w:tplc="1A544E28">
      <w:numFmt w:val="decimal"/>
      <w:lvlText w:val=""/>
      <w:lvlJc w:val="left"/>
    </w:lvl>
    <w:lvl w:ilvl="8" w:tplc="E20A275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3149406"/>
    <w:lvl w:ilvl="0" w:tplc="37DA021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5E04934">
      <w:numFmt w:val="decimal"/>
      <w:lvlText w:val=""/>
      <w:lvlJc w:val="left"/>
    </w:lvl>
    <w:lvl w:ilvl="2" w:tplc="E30A89F0">
      <w:numFmt w:val="decimal"/>
      <w:lvlText w:val=""/>
      <w:lvlJc w:val="left"/>
    </w:lvl>
    <w:lvl w:ilvl="3" w:tplc="251290FA">
      <w:numFmt w:val="decimal"/>
      <w:lvlText w:val=""/>
      <w:lvlJc w:val="left"/>
    </w:lvl>
    <w:lvl w:ilvl="4" w:tplc="41D87B68">
      <w:numFmt w:val="decimal"/>
      <w:lvlText w:val=""/>
      <w:lvlJc w:val="left"/>
    </w:lvl>
    <w:lvl w:ilvl="5" w:tplc="EBBC39A4">
      <w:numFmt w:val="decimal"/>
      <w:lvlText w:val=""/>
      <w:lvlJc w:val="left"/>
    </w:lvl>
    <w:lvl w:ilvl="6" w:tplc="C4265F8C">
      <w:numFmt w:val="decimal"/>
      <w:lvlText w:val=""/>
      <w:lvlJc w:val="left"/>
    </w:lvl>
    <w:lvl w:ilvl="7" w:tplc="03D08DB0">
      <w:numFmt w:val="decimal"/>
      <w:lvlText w:val=""/>
      <w:lvlJc w:val="left"/>
    </w:lvl>
    <w:lvl w:ilvl="8" w:tplc="1B20DA26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236FAD4"/>
    <w:lvl w:ilvl="0" w:tplc="933CEFB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2F83414">
      <w:numFmt w:val="decimal"/>
      <w:lvlText w:val=""/>
      <w:lvlJc w:val="left"/>
    </w:lvl>
    <w:lvl w:ilvl="2" w:tplc="62A24254">
      <w:numFmt w:val="decimal"/>
      <w:lvlText w:val=""/>
      <w:lvlJc w:val="left"/>
    </w:lvl>
    <w:lvl w:ilvl="3" w:tplc="E39C7FAA">
      <w:numFmt w:val="decimal"/>
      <w:lvlText w:val=""/>
      <w:lvlJc w:val="left"/>
    </w:lvl>
    <w:lvl w:ilvl="4" w:tplc="0CF20F4C">
      <w:numFmt w:val="decimal"/>
      <w:lvlText w:val=""/>
      <w:lvlJc w:val="left"/>
    </w:lvl>
    <w:lvl w:ilvl="5" w:tplc="5D3077DE">
      <w:numFmt w:val="decimal"/>
      <w:lvlText w:val=""/>
      <w:lvlJc w:val="left"/>
    </w:lvl>
    <w:lvl w:ilvl="6" w:tplc="F19EFAE0">
      <w:numFmt w:val="decimal"/>
      <w:lvlText w:val=""/>
      <w:lvlJc w:val="left"/>
    </w:lvl>
    <w:lvl w:ilvl="7" w:tplc="F55EB436">
      <w:numFmt w:val="decimal"/>
      <w:lvlText w:val=""/>
      <w:lvlJc w:val="left"/>
    </w:lvl>
    <w:lvl w:ilvl="8" w:tplc="2F88EED4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B6268"/>
    <w:multiLevelType w:val="hybridMultilevel"/>
    <w:tmpl w:val="DA1E4F22"/>
    <w:lvl w:ilvl="0" w:tplc="5F606586">
      <w:start w:val="1"/>
      <w:numFmt w:val="lowerLetter"/>
      <w:lvlText w:val="%1."/>
      <w:lvlJc w:val="left"/>
      <w:pPr>
        <w:ind w:left="720" w:hanging="360"/>
      </w:pPr>
    </w:lvl>
    <w:lvl w:ilvl="1" w:tplc="38965CFC">
      <w:start w:val="1"/>
      <w:numFmt w:val="lowerLetter"/>
      <w:lvlText w:val="%2."/>
      <w:lvlJc w:val="left"/>
      <w:pPr>
        <w:ind w:left="1440" w:hanging="360"/>
      </w:pPr>
    </w:lvl>
    <w:lvl w:ilvl="2" w:tplc="A2786550">
      <w:start w:val="1"/>
      <w:numFmt w:val="lowerRoman"/>
      <w:lvlText w:val="%3."/>
      <w:lvlJc w:val="right"/>
      <w:pPr>
        <w:ind w:left="2160" w:hanging="180"/>
      </w:pPr>
    </w:lvl>
    <w:lvl w:ilvl="3" w:tplc="2ED4F760">
      <w:start w:val="1"/>
      <w:numFmt w:val="decimal"/>
      <w:lvlText w:val="%4."/>
      <w:lvlJc w:val="left"/>
      <w:pPr>
        <w:ind w:left="2880" w:hanging="360"/>
      </w:pPr>
    </w:lvl>
    <w:lvl w:ilvl="4" w:tplc="D602AF0C">
      <w:start w:val="1"/>
      <w:numFmt w:val="lowerLetter"/>
      <w:lvlText w:val="%5."/>
      <w:lvlJc w:val="left"/>
      <w:pPr>
        <w:ind w:left="3600" w:hanging="360"/>
      </w:pPr>
    </w:lvl>
    <w:lvl w:ilvl="5" w:tplc="02385A2C">
      <w:start w:val="1"/>
      <w:numFmt w:val="lowerRoman"/>
      <w:lvlText w:val="%6."/>
      <w:lvlJc w:val="right"/>
      <w:pPr>
        <w:ind w:left="4320" w:hanging="180"/>
      </w:pPr>
    </w:lvl>
    <w:lvl w:ilvl="6" w:tplc="B232946C">
      <w:start w:val="1"/>
      <w:numFmt w:val="decimal"/>
      <w:lvlText w:val="%7."/>
      <w:lvlJc w:val="left"/>
      <w:pPr>
        <w:ind w:left="5040" w:hanging="360"/>
      </w:pPr>
    </w:lvl>
    <w:lvl w:ilvl="7" w:tplc="9528A446">
      <w:start w:val="1"/>
      <w:numFmt w:val="lowerLetter"/>
      <w:lvlText w:val="%8."/>
      <w:lvlJc w:val="left"/>
      <w:pPr>
        <w:ind w:left="5760" w:hanging="360"/>
      </w:pPr>
    </w:lvl>
    <w:lvl w:ilvl="8" w:tplc="A7FC1D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D232A"/>
    <w:multiLevelType w:val="hybridMultilevel"/>
    <w:tmpl w:val="86A28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494224"/>
    <w:multiLevelType w:val="multilevel"/>
    <w:tmpl w:val="367E10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6D168E"/>
    <w:multiLevelType w:val="hybridMultilevel"/>
    <w:tmpl w:val="D6C01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E385C"/>
    <w:multiLevelType w:val="multilevel"/>
    <w:tmpl w:val="BCBE4D3E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AA478E"/>
    <w:multiLevelType w:val="hybridMultilevel"/>
    <w:tmpl w:val="0B369488"/>
    <w:lvl w:ilvl="0" w:tplc="852661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639F"/>
    <w:multiLevelType w:val="hybridMultilevel"/>
    <w:tmpl w:val="0AB2B1B8"/>
    <w:lvl w:ilvl="0" w:tplc="35BCC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4E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C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4B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C2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AD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4B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80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2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03597A"/>
    <w:multiLevelType w:val="hybridMultilevel"/>
    <w:tmpl w:val="DD7A388E"/>
    <w:lvl w:ilvl="0" w:tplc="78D2B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A24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DCA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908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C0E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D5A7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9E1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28A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3761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CF0962"/>
    <w:multiLevelType w:val="hybridMultilevel"/>
    <w:tmpl w:val="48485CD2"/>
    <w:lvl w:ilvl="0" w:tplc="E320C1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FC7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A4A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58D78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F545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D627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4C8A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767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AF3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924565"/>
    <w:multiLevelType w:val="multilevel"/>
    <w:tmpl w:val="C77085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092452"/>
    <w:multiLevelType w:val="hybridMultilevel"/>
    <w:tmpl w:val="505C565E"/>
    <w:lvl w:ilvl="0" w:tplc="88C0D1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86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1AB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06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EE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D2E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0E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A0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47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A43E4F"/>
    <w:multiLevelType w:val="hybridMultilevel"/>
    <w:tmpl w:val="3152927E"/>
    <w:lvl w:ilvl="0" w:tplc="7AFA6F66">
      <w:start w:val="1"/>
      <w:numFmt w:val="lowerLetter"/>
      <w:lvlText w:val="%1)"/>
      <w:lvlJc w:val="left"/>
      <w:pPr>
        <w:ind w:left="720" w:hanging="360"/>
      </w:pPr>
    </w:lvl>
    <w:lvl w:ilvl="1" w:tplc="F70E60BC">
      <w:start w:val="1"/>
      <w:numFmt w:val="lowerLetter"/>
      <w:lvlText w:val="%2."/>
      <w:lvlJc w:val="left"/>
      <w:pPr>
        <w:ind w:left="1440" w:hanging="360"/>
      </w:pPr>
    </w:lvl>
    <w:lvl w:ilvl="2" w:tplc="88989BA0">
      <w:start w:val="1"/>
      <w:numFmt w:val="lowerRoman"/>
      <w:lvlText w:val="%3."/>
      <w:lvlJc w:val="right"/>
      <w:pPr>
        <w:ind w:left="2160" w:hanging="180"/>
      </w:pPr>
    </w:lvl>
    <w:lvl w:ilvl="3" w:tplc="D18EF058">
      <w:start w:val="1"/>
      <w:numFmt w:val="decimal"/>
      <w:lvlText w:val="%4."/>
      <w:lvlJc w:val="left"/>
      <w:pPr>
        <w:ind w:left="2880" w:hanging="360"/>
      </w:pPr>
    </w:lvl>
    <w:lvl w:ilvl="4" w:tplc="0E52CBF6">
      <w:start w:val="1"/>
      <w:numFmt w:val="lowerLetter"/>
      <w:lvlText w:val="%5."/>
      <w:lvlJc w:val="left"/>
      <w:pPr>
        <w:ind w:left="3600" w:hanging="360"/>
      </w:pPr>
    </w:lvl>
    <w:lvl w:ilvl="5" w:tplc="28EA0CD6">
      <w:start w:val="1"/>
      <w:numFmt w:val="lowerRoman"/>
      <w:lvlText w:val="%6."/>
      <w:lvlJc w:val="right"/>
      <w:pPr>
        <w:ind w:left="4320" w:hanging="180"/>
      </w:pPr>
    </w:lvl>
    <w:lvl w:ilvl="6" w:tplc="C736F6F0">
      <w:start w:val="1"/>
      <w:numFmt w:val="decimal"/>
      <w:lvlText w:val="%7."/>
      <w:lvlJc w:val="left"/>
      <w:pPr>
        <w:ind w:left="5040" w:hanging="360"/>
      </w:pPr>
    </w:lvl>
    <w:lvl w:ilvl="7" w:tplc="DAE071D6">
      <w:start w:val="1"/>
      <w:numFmt w:val="lowerLetter"/>
      <w:lvlText w:val="%8."/>
      <w:lvlJc w:val="left"/>
      <w:pPr>
        <w:ind w:left="5760" w:hanging="360"/>
      </w:pPr>
    </w:lvl>
    <w:lvl w:ilvl="8" w:tplc="A69E85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8391B"/>
    <w:multiLevelType w:val="hybridMultilevel"/>
    <w:tmpl w:val="54FE18D0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>
      <w:start w:val="1"/>
      <w:numFmt w:val="lowerLetter"/>
      <w:lvlText w:val="%2."/>
      <w:lvlJc w:val="left"/>
      <w:pPr>
        <w:ind w:left="1557" w:hanging="360"/>
      </w:pPr>
    </w:lvl>
    <w:lvl w:ilvl="2" w:tplc="0415001B">
      <w:start w:val="1"/>
      <w:numFmt w:val="lowerRoman"/>
      <w:lvlText w:val="%3."/>
      <w:lvlJc w:val="right"/>
      <w:pPr>
        <w:ind w:left="2277" w:hanging="180"/>
      </w:pPr>
    </w:lvl>
    <w:lvl w:ilvl="3" w:tplc="0415000F">
      <w:start w:val="1"/>
      <w:numFmt w:val="decimal"/>
      <w:lvlText w:val="%4."/>
      <w:lvlJc w:val="left"/>
      <w:pPr>
        <w:ind w:left="2997" w:hanging="360"/>
      </w:pPr>
    </w:lvl>
    <w:lvl w:ilvl="4" w:tplc="04150019">
      <w:start w:val="1"/>
      <w:numFmt w:val="lowerLetter"/>
      <w:lvlText w:val="%5."/>
      <w:lvlJc w:val="left"/>
      <w:pPr>
        <w:ind w:left="3717" w:hanging="360"/>
      </w:pPr>
    </w:lvl>
    <w:lvl w:ilvl="5" w:tplc="0415001B">
      <w:start w:val="1"/>
      <w:numFmt w:val="lowerRoman"/>
      <w:lvlText w:val="%6."/>
      <w:lvlJc w:val="right"/>
      <w:pPr>
        <w:ind w:left="4437" w:hanging="180"/>
      </w:pPr>
    </w:lvl>
    <w:lvl w:ilvl="6" w:tplc="0415000F">
      <w:start w:val="1"/>
      <w:numFmt w:val="decimal"/>
      <w:lvlText w:val="%7."/>
      <w:lvlJc w:val="left"/>
      <w:pPr>
        <w:ind w:left="5157" w:hanging="360"/>
      </w:pPr>
    </w:lvl>
    <w:lvl w:ilvl="7" w:tplc="04150019">
      <w:start w:val="1"/>
      <w:numFmt w:val="lowerLetter"/>
      <w:lvlText w:val="%8."/>
      <w:lvlJc w:val="left"/>
      <w:pPr>
        <w:ind w:left="5877" w:hanging="360"/>
      </w:pPr>
    </w:lvl>
    <w:lvl w:ilvl="8" w:tplc="0415001B">
      <w:start w:val="1"/>
      <w:numFmt w:val="lowerRoman"/>
      <w:lvlText w:val="%9."/>
      <w:lvlJc w:val="right"/>
      <w:pPr>
        <w:ind w:left="6597" w:hanging="180"/>
      </w:pPr>
    </w:lvl>
  </w:abstractNum>
  <w:abstractNum w:abstractNumId="23" w15:restartNumberingAfterBreak="0">
    <w:nsid w:val="2D891830"/>
    <w:multiLevelType w:val="hybridMultilevel"/>
    <w:tmpl w:val="48AEA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224BC"/>
    <w:multiLevelType w:val="multilevel"/>
    <w:tmpl w:val="F07E97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F14DE"/>
    <w:multiLevelType w:val="hybridMultilevel"/>
    <w:tmpl w:val="54FE18D0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>
      <w:start w:val="1"/>
      <w:numFmt w:val="lowerLetter"/>
      <w:lvlText w:val="%2."/>
      <w:lvlJc w:val="left"/>
      <w:pPr>
        <w:ind w:left="1557" w:hanging="360"/>
      </w:pPr>
    </w:lvl>
    <w:lvl w:ilvl="2" w:tplc="0415001B">
      <w:start w:val="1"/>
      <w:numFmt w:val="lowerRoman"/>
      <w:lvlText w:val="%3."/>
      <w:lvlJc w:val="right"/>
      <w:pPr>
        <w:ind w:left="2277" w:hanging="180"/>
      </w:pPr>
    </w:lvl>
    <w:lvl w:ilvl="3" w:tplc="0415000F">
      <w:start w:val="1"/>
      <w:numFmt w:val="decimal"/>
      <w:lvlText w:val="%4."/>
      <w:lvlJc w:val="left"/>
      <w:pPr>
        <w:ind w:left="2997" w:hanging="360"/>
      </w:pPr>
    </w:lvl>
    <w:lvl w:ilvl="4" w:tplc="04150019">
      <w:start w:val="1"/>
      <w:numFmt w:val="lowerLetter"/>
      <w:lvlText w:val="%5."/>
      <w:lvlJc w:val="left"/>
      <w:pPr>
        <w:ind w:left="3717" w:hanging="360"/>
      </w:pPr>
    </w:lvl>
    <w:lvl w:ilvl="5" w:tplc="0415001B">
      <w:start w:val="1"/>
      <w:numFmt w:val="lowerRoman"/>
      <w:lvlText w:val="%6."/>
      <w:lvlJc w:val="right"/>
      <w:pPr>
        <w:ind w:left="4437" w:hanging="180"/>
      </w:pPr>
    </w:lvl>
    <w:lvl w:ilvl="6" w:tplc="0415000F">
      <w:start w:val="1"/>
      <w:numFmt w:val="decimal"/>
      <w:lvlText w:val="%7."/>
      <w:lvlJc w:val="left"/>
      <w:pPr>
        <w:ind w:left="5157" w:hanging="360"/>
      </w:pPr>
    </w:lvl>
    <w:lvl w:ilvl="7" w:tplc="04150019">
      <w:start w:val="1"/>
      <w:numFmt w:val="lowerLetter"/>
      <w:lvlText w:val="%8."/>
      <w:lvlJc w:val="left"/>
      <w:pPr>
        <w:ind w:left="5877" w:hanging="360"/>
      </w:pPr>
    </w:lvl>
    <w:lvl w:ilvl="8" w:tplc="0415001B">
      <w:start w:val="1"/>
      <w:numFmt w:val="lowerRoman"/>
      <w:lvlText w:val="%9."/>
      <w:lvlJc w:val="right"/>
      <w:pPr>
        <w:ind w:left="6597" w:hanging="180"/>
      </w:pPr>
    </w:lvl>
  </w:abstractNum>
  <w:abstractNum w:abstractNumId="26" w15:restartNumberingAfterBreak="0">
    <w:nsid w:val="4DD93B3D"/>
    <w:multiLevelType w:val="multilevel"/>
    <w:tmpl w:val="A206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E2555E"/>
    <w:multiLevelType w:val="multilevel"/>
    <w:tmpl w:val="61F45A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2A660B6"/>
    <w:multiLevelType w:val="multilevel"/>
    <w:tmpl w:val="A9663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FD00F4"/>
    <w:multiLevelType w:val="multilevel"/>
    <w:tmpl w:val="8858FB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374A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58614202"/>
    <w:multiLevelType w:val="multilevel"/>
    <w:tmpl w:val="01AEE9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E1925"/>
    <w:multiLevelType w:val="hybridMultilevel"/>
    <w:tmpl w:val="BA644844"/>
    <w:lvl w:ilvl="0" w:tplc="8526613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BA4CC7"/>
    <w:multiLevelType w:val="multilevel"/>
    <w:tmpl w:val="6936DD60"/>
    <w:lvl w:ilvl="0">
      <w:start w:val="4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eastAsia="Times New Roman" w:cs="Times New Roman" w:hint="default"/>
      </w:rPr>
    </w:lvl>
  </w:abstractNum>
  <w:abstractNum w:abstractNumId="34" w15:restartNumberingAfterBreak="0">
    <w:nsid w:val="5EEC5927"/>
    <w:multiLevelType w:val="multilevel"/>
    <w:tmpl w:val="15CC9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7E3066"/>
    <w:multiLevelType w:val="hybridMultilevel"/>
    <w:tmpl w:val="F986354C"/>
    <w:lvl w:ilvl="0" w:tplc="2270984E">
      <w:start w:val="1"/>
      <w:numFmt w:val="decimal"/>
      <w:lvlText w:val="%1."/>
      <w:lvlJc w:val="left"/>
      <w:pPr>
        <w:ind w:left="720" w:hanging="360"/>
      </w:pPr>
    </w:lvl>
    <w:lvl w:ilvl="1" w:tplc="96F48C74">
      <w:start w:val="1"/>
      <w:numFmt w:val="lowerLetter"/>
      <w:lvlText w:val="%2."/>
      <w:lvlJc w:val="left"/>
      <w:pPr>
        <w:ind w:left="1440" w:hanging="360"/>
      </w:pPr>
    </w:lvl>
    <w:lvl w:ilvl="2" w:tplc="D7A6AB6C">
      <w:start w:val="1"/>
      <w:numFmt w:val="lowerRoman"/>
      <w:lvlText w:val="%3."/>
      <w:lvlJc w:val="right"/>
      <w:pPr>
        <w:ind w:left="2160" w:hanging="180"/>
      </w:pPr>
    </w:lvl>
    <w:lvl w:ilvl="3" w:tplc="FB848A06">
      <w:start w:val="1"/>
      <w:numFmt w:val="decimal"/>
      <w:lvlText w:val="%4."/>
      <w:lvlJc w:val="left"/>
      <w:pPr>
        <w:ind w:left="2880" w:hanging="360"/>
      </w:pPr>
    </w:lvl>
    <w:lvl w:ilvl="4" w:tplc="AE8003AE">
      <w:start w:val="1"/>
      <w:numFmt w:val="lowerLetter"/>
      <w:lvlText w:val="%5."/>
      <w:lvlJc w:val="left"/>
      <w:pPr>
        <w:ind w:left="3600" w:hanging="360"/>
      </w:pPr>
    </w:lvl>
    <w:lvl w:ilvl="5" w:tplc="8AAEC35C">
      <w:start w:val="1"/>
      <w:numFmt w:val="lowerRoman"/>
      <w:lvlText w:val="%6."/>
      <w:lvlJc w:val="right"/>
      <w:pPr>
        <w:ind w:left="4320" w:hanging="180"/>
      </w:pPr>
    </w:lvl>
    <w:lvl w:ilvl="6" w:tplc="14A2D150">
      <w:start w:val="1"/>
      <w:numFmt w:val="decimal"/>
      <w:lvlText w:val="%7."/>
      <w:lvlJc w:val="left"/>
      <w:pPr>
        <w:ind w:left="5040" w:hanging="360"/>
      </w:pPr>
    </w:lvl>
    <w:lvl w:ilvl="7" w:tplc="7CC2A4CC">
      <w:start w:val="1"/>
      <w:numFmt w:val="lowerLetter"/>
      <w:lvlText w:val="%8."/>
      <w:lvlJc w:val="left"/>
      <w:pPr>
        <w:ind w:left="5760" w:hanging="360"/>
      </w:pPr>
    </w:lvl>
    <w:lvl w:ilvl="8" w:tplc="90E41CE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63BA9"/>
    <w:multiLevelType w:val="hybridMultilevel"/>
    <w:tmpl w:val="F960A27A"/>
    <w:lvl w:ilvl="0" w:tplc="B936C352">
      <w:start w:val="2"/>
      <w:numFmt w:val="lowerLetter"/>
      <w:lvlText w:val="%1."/>
      <w:lvlJc w:val="left"/>
      <w:pPr>
        <w:ind w:left="720" w:hanging="360"/>
      </w:pPr>
    </w:lvl>
    <w:lvl w:ilvl="1" w:tplc="948AD5EE">
      <w:start w:val="1"/>
      <w:numFmt w:val="lowerLetter"/>
      <w:lvlText w:val="%2."/>
      <w:lvlJc w:val="left"/>
      <w:pPr>
        <w:ind w:left="1440" w:hanging="360"/>
      </w:pPr>
    </w:lvl>
    <w:lvl w:ilvl="2" w:tplc="B514465A">
      <w:start w:val="1"/>
      <w:numFmt w:val="lowerRoman"/>
      <w:lvlText w:val="%3."/>
      <w:lvlJc w:val="right"/>
      <w:pPr>
        <w:ind w:left="2160" w:hanging="180"/>
      </w:pPr>
    </w:lvl>
    <w:lvl w:ilvl="3" w:tplc="5A1C470A">
      <w:start w:val="1"/>
      <w:numFmt w:val="decimal"/>
      <w:lvlText w:val="%4."/>
      <w:lvlJc w:val="left"/>
      <w:pPr>
        <w:ind w:left="2880" w:hanging="360"/>
      </w:pPr>
    </w:lvl>
    <w:lvl w:ilvl="4" w:tplc="99FCCF36">
      <w:start w:val="1"/>
      <w:numFmt w:val="lowerLetter"/>
      <w:lvlText w:val="%5."/>
      <w:lvlJc w:val="left"/>
      <w:pPr>
        <w:ind w:left="3600" w:hanging="360"/>
      </w:pPr>
    </w:lvl>
    <w:lvl w:ilvl="5" w:tplc="D686803E">
      <w:start w:val="1"/>
      <w:numFmt w:val="lowerRoman"/>
      <w:lvlText w:val="%6."/>
      <w:lvlJc w:val="right"/>
      <w:pPr>
        <w:ind w:left="4320" w:hanging="180"/>
      </w:pPr>
    </w:lvl>
    <w:lvl w:ilvl="6" w:tplc="6F64DFB8">
      <w:start w:val="1"/>
      <w:numFmt w:val="decimal"/>
      <w:lvlText w:val="%7."/>
      <w:lvlJc w:val="left"/>
      <w:pPr>
        <w:ind w:left="5040" w:hanging="360"/>
      </w:pPr>
    </w:lvl>
    <w:lvl w:ilvl="7" w:tplc="25B61E5E">
      <w:start w:val="1"/>
      <w:numFmt w:val="lowerLetter"/>
      <w:lvlText w:val="%8."/>
      <w:lvlJc w:val="left"/>
      <w:pPr>
        <w:ind w:left="5760" w:hanging="360"/>
      </w:pPr>
    </w:lvl>
    <w:lvl w:ilvl="8" w:tplc="4AE6CEB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E6903"/>
    <w:multiLevelType w:val="hybridMultilevel"/>
    <w:tmpl w:val="0B369488"/>
    <w:lvl w:ilvl="0" w:tplc="852661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73A3"/>
    <w:multiLevelType w:val="hybrid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78A234F1"/>
    <w:multiLevelType w:val="hybridMultilevel"/>
    <w:tmpl w:val="9DEAA8AA"/>
    <w:lvl w:ilvl="0" w:tplc="F662C426">
      <w:start w:val="1"/>
      <w:numFmt w:val="lowerLetter"/>
      <w:lvlText w:val="%1."/>
      <w:lvlJc w:val="left"/>
      <w:pPr>
        <w:ind w:left="720" w:hanging="360"/>
      </w:pPr>
    </w:lvl>
    <w:lvl w:ilvl="1" w:tplc="82289C8E">
      <w:start w:val="1"/>
      <w:numFmt w:val="lowerLetter"/>
      <w:lvlText w:val="%2."/>
      <w:lvlJc w:val="left"/>
      <w:pPr>
        <w:ind w:left="1440" w:hanging="360"/>
      </w:pPr>
    </w:lvl>
    <w:lvl w:ilvl="2" w:tplc="89D080CC">
      <w:start w:val="1"/>
      <w:numFmt w:val="lowerRoman"/>
      <w:lvlText w:val="%3."/>
      <w:lvlJc w:val="right"/>
      <w:pPr>
        <w:ind w:left="2160" w:hanging="180"/>
      </w:pPr>
    </w:lvl>
    <w:lvl w:ilvl="3" w:tplc="A3687FCC">
      <w:start w:val="1"/>
      <w:numFmt w:val="decimal"/>
      <w:lvlText w:val="%4."/>
      <w:lvlJc w:val="left"/>
      <w:pPr>
        <w:ind w:left="2880" w:hanging="360"/>
      </w:pPr>
    </w:lvl>
    <w:lvl w:ilvl="4" w:tplc="4BD49070">
      <w:start w:val="1"/>
      <w:numFmt w:val="lowerLetter"/>
      <w:lvlText w:val="%5."/>
      <w:lvlJc w:val="left"/>
      <w:pPr>
        <w:ind w:left="3600" w:hanging="360"/>
      </w:pPr>
    </w:lvl>
    <w:lvl w:ilvl="5" w:tplc="9E56B336">
      <w:start w:val="1"/>
      <w:numFmt w:val="lowerRoman"/>
      <w:lvlText w:val="%6."/>
      <w:lvlJc w:val="right"/>
      <w:pPr>
        <w:ind w:left="4320" w:hanging="180"/>
      </w:pPr>
    </w:lvl>
    <w:lvl w:ilvl="6" w:tplc="96D29554">
      <w:start w:val="1"/>
      <w:numFmt w:val="decimal"/>
      <w:lvlText w:val="%7."/>
      <w:lvlJc w:val="left"/>
      <w:pPr>
        <w:ind w:left="5040" w:hanging="360"/>
      </w:pPr>
    </w:lvl>
    <w:lvl w:ilvl="7" w:tplc="2F46E86A">
      <w:start w:val="1"/>
      <w:numFmt w:val="lowerLetter"/>
      <w:lvlText w:val="%8."/>
      <w:lvlJc w:val="left"/>
      <w:pPr>
        <w:ind w:left="5760" w:hanging="360"/>
      </w:pPr>
    </w:lvl>
    <w:lvl w:ilvl="8" w:tplc="DA46277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83E8E"/>
    <w:multiLevelType w:val="hybridMultilevel"/>
    <w:tmpl w:val="FD46EA42"/>
    <w:lvl w:ilvl="0" w:tplc="CB0AE2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46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C0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83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AD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AD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8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84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E366A"/>
    <w:multiLevelType w:val="hybridMultilevel"/>
    <w:tmpl w:val="874001F6"/>
    <w:lvl w:ilvl="0" w:tplc="C2FE3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AB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E4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8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60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E5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4A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C2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27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6"/>
  </w:num>
  <w:num w:numId="3">
    <w:abstractNumId w:val="10"/>
  </w:num>
  <w:num w:numId="4">
    <w:abstractNumId w:val="35"/>
  </w:num>
  <w:num w:numId="5">
    <w:abstractNumId w:val="2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3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6"/>
  </w:num>
  <w:num w:numId="25">
    <w:abstractNumId w:val="28"/>
  </w:num>
  <w:num w:numId="26">
    <w:abstractNumId w:val="20"/>
  </w:num>
  <w:num w:numId="27">
    <w:abstractNumId w:val="24"/>
  </w:num>
  <w:num w:numId="28">
    <w:abstractNumId w:val="34"/>
  </w:num>
  <w:num w:numId="29">
    <w:abstractNumId w:val="18"/>
  </w:num>
  <w:num w:numId="30">
    <w:abstractNumId w:val="19"/>
  </w:num>
  <w:num w:numId="31">
    <w:abstractNumId w:val="41"/>
  </w:num>
  <w:num w:numId="32">
    <w:abstractNumId w:val="17"/>
  </w:num>
  <w:num w:numId="33">
    <w:abstractNumId w:val="31"/>
  </w:num>
  <w:num w:numId="34">
    <w:abstractNumId w:val="26"/>
  </w:num>
  <w:num w:numId="35">
    <w:abstractNumId w:val="40"/>
  </w:num>
  <w:num w:numId="36">
    <w:abstractNumId w:val="12"/>
  </w:num>
  <w:num w:numId="37">
    <w:abstractNumId w:val="15"/>
  </w:num>
  <w:num w:numId="38">
    <w:abstractNumId w:val="33"/>
  </w:num>
  <w:num w:numId="39">
    <w:abstractNumId w:val="32"/>
  </w:num>
  <w:num w:numId="40">
    <w:abstractNumId w:val="30"/>
  </w:num>
  <w:num w:numId="41">
    <w:abstractNumId w:val="3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79DF"/>
    <w:rsid w:val="00070438"/>
    <w:rsid w:val="00077647"/>
    <w:rsid w:val="00105D96"/>
    <w:rsid w:val="00160DA0"/>
    <w:rsid w:val="001F3B2B"/>
    <w:rsid w:val="00231524"/>
    <w:rsid w:val="00285A6F"/>
    <w:rsid w:val="002D48BE"/>
    <w:rsid w:val="002F4540"/>
    <w:rsid w:val="00335F9F"/>
    <w:rsid w:val="00346C00"/>
    <w:rsid w:val="00377997"/>
    <w:rsid w:val="00387754"/>
    <w:rsid w:val="003A6501"/>
    <w:rsid w:val="003C1550"/>
    <w:rsid w:val="003F4BA3"/>
    <w:rsid w:val="00404FB5"/>
    <w:rsid w:val="00416AB6"/>
    <w:rsid w:val="00431879"/>
    <w:rsid w:val="00484101"/>
    <w:rsid w:val="004F5805"/>
    <w:rsid w:val="00514BA4"/>
    <w:rsid w:val="00526CDD"/>
    <w:rsid w:val="0055262D"/>
    <w:rsid w:val="0057087D"/>
    <w:rsid w:val="005B18C2"/>
    <w:rsid w:val="005D1495"/>
    <w:rsid w:val="006149F5"/>
    <w:rsid w:val="00636FE6"/>
    <w:rsid w:val="00663754"/>
    <w:rsid w:val="006747BD"/>
    <w:rsid w:val="006D6DE5"/>
    <w:rsid w:val="006E5990"/>
    <w:rsid w:val="007A79E3"/>
    <w:rsid w:val="007D4965"/>
    <w:rsid w:val="00805DF6"/>
    <w:rsid w:val="00820554"/>
    <w:rsid w:val="00821F16"/>
    <w:rsid w:val="008368C0"/>
    <w:rsid w:val="0084396A"/>
    <w:rsid w:val="00854B7B"/>
    <w:rsid w:val="008715C5"/>
    <w:rsid w:val="0087424E"/>
    <w:rsid w:val="008B5ABE"/>
    <w:rsid w:val="008C1729"/>
    <w:rsid w:val="008C75DD"/>
    <w:rsid w:val="008D3B54"/>
    <w:rsid w:val="008D4F10"/>
    <w:rsid w:val="008F209D"/>
    <w:rsid w:val="00915E62"/>
    <w:rsid w:val="00960D82"/>
    <w:rsid w:val="00965740"/>
    <w:rsid w:val="009A615E"/>
    <w:rsid w:val="009B4A95"/>
    <w:rsid w:val="009C3118"/>
    <w:rsid w:val="009D4C4D"/>
    <w:rsid w:val="00A321D9"/>
    <w:rsid w:val="00A36F46"/>
    <w:rsid w:val="00A52C29"/>
    <w:rsid w:val="00A62CE7"/>
    <w:rsid w:val="00A72EB1"/>
    <w:rsid w:val="00AB4B74"/>
    <w:rsid w:val="00AC5F72"/>
    <w:rsid w:val="00B36A80"/>
    <w:rsid w:val="00B43E06"/>
    <w:rsid w:val="00B61F8A"/>
    <w:rsid w:val="00B76913"/>
    <w:rsid w:val="00C70670"/>
    <w:rsid w:val="00C736D5"/>
    <w:rsid w:val="00C867D2"/>
    <w:rsid w:val="00CA4F76"/>
    <w:rsid w:val="00D005B3"/>
    <w:rsid w:val="00D06D36"/>
    <w:rsid w:val="00D40690"/>
    <w:rsid w:val="00D92687"/>
    <w:rsid w:val="00DA52A1"/>
    <w:rsid w:val="00DB11DC"/>
    <w:rsid w:val="00E14335"/>
    <w:rsid w:val="00E1645B"/>
    <w:rsid w:val="00EE493C"/>
    <w:rsid w:val="00F695C2"/>
    <w:rsid w:val="00F7591E"/>
    <w:rsid w:val="00F7734B"/>
    <w:rsid w:val="00FE62AF"/>
    <w:rsid w:val="01065D68"/>
    <w:rsid w:val="01ACAFD5"/>
    <w:rsid w:val="01AE26C6"/>
    <w:rsid w:val="0531AC2B"/>
    <w:rsid w:val="05B1A8B8"/>
    <w:rsid w:val="0699C4A0"/>
    <w:rsid w:val="06E3EFC7"/>
    <w:rsid w:val="0D717284"/>
    <w:rsid w:val="0E97E137"/>
    <w:rsid w:val="16E18862"/>
    <w:rsid w:val="1BF597DC"/>
    <w:rsid w:val="1BF7F26B"/>
    <w:rsid w:val="1C72E6AC"/>
    <w:rsid w:val="1FF51A59"/>
    <w:rsid w:val="202DA08B"/>
    <w:rsid w:val="21DD00DE"/>
    <w:rsid w:val="228DF940"/>
    <w:rsid w:val="26FA314A"/>
    <w:rsid w:val="27B23F54"/>
    <w:rsid w:val="27C61A07"/>
    <w:rsid w:val="2898B187"/>
    <w:rsid w:val="29FF3481"/>
    <w:rsid w:val="2CB32D0F"/>
    <w:rsid w:val="2FADC94B"/>
    <w:rsid w:val="30163D8A"/>
    <w:rsid w:val="31F52079"/>
    <w:rsid w:val="34EB1288"/>
    <w:rsid w:val="36621442"/>
    <w:rsid w:val="373E84C2"/>
    <w:rsid w:val="3890B093"/>
    <w:rsid w:val="3B9D6F32"/>
    <w:rsid w:val="3BB02BC3"/>
    <w:rsid w:val="3E50E92D"/>
    <w:rsid w:val="404BAF76"/>
    <w:rsid w:val="4181B212"/>
    <w:rsid w:val="42CDF9E6"/>
    <w:rsid w:val="4743977F"/>
    <w:rsid w:val="4C82B43C"/>
    <w:rsid w:val="50F22A8F"/>
    <w:rsid w:val="515C48E4"/>
    <w:rsid w:val="52F243CF"/>
    <w:rsid w:val="5772736C"/>
    <w:rsid w:val="5A71B31E"/>
    <w:rsid w:val="684D16BF"/>
    <w:rsid w:val="6A9F47F0"/>
    <w:rsid w:val="6FF27C61"/>
    <w:rsid w:val="70CB493D"/>
    <w:rsid w:val="71CE4AAC"/>
    <w:rsid w:val="761DA9B5"/>
    <w:rsid w:val="79B6D4C5"/>
    <w:rsid w:val="7AA68C53"/>
    <w:rsid w:val="7AAB93E7"/>
    <w:rsid w:val="7ABA8B26"/>
    <w:rsid w:val="7D7DD711"/>
    <w:rsid w:val="7E93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9412"/>
  <w15:docId w15:val="{FD86052A-F870-47A5-93AD-8B4E9F8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6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404FB5"/>
    <w:pPr>
      <w:spacing w:after="0"/>
      <w:jc w:val="right"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915E62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15E62"/>
    <w:pPr>
      <w:spacing w:after="0" w:line="240" w:lineRule="auto"/>
      <w:ind w:left="720"/>
      <w:contextualSpacing/>
      <w:jc w:val="left"/>
    </w:pPr>
    <w:rPr>
      <w:color w:val="auto"/>
      <w:spacing w:val="0"/>
      <w:sz w:val="22"/>
    </w:rPr>
  </w:style>
  <w:style w:type="paragraph" w:customStyle="1" w:styleId="Normalny1">
    <w:name w:val="Normalny1"/>
    <w:rsid w:val="0091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5E62"/>
  </w:style>
  <w:style w:type="paragraph" w:customStyle="1" w:styleId="paragraph">
    <w:name w:val="paragraph"/>
    <w:basedOn w:val="Normalny"/>
    <w:rsid w:val="00A72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eop">
    <w:name w:val="eop"/>
    <w:basedOn w:val="Domylnaczcionkaakapitu"/>
    <w:rsid w:val="00A72EB1"/>
  </w:style>
  <w:style w:type="character" w:customStyle="1" w:styleId="scxw255377255">
    <w:name w:val="scxw255377255"/>
    <w:basedOn w:val="Domylnaczcionkaakapitu"/>
    <w:rsid w:val="00A72EB1"/>
  </w:style>
  <w:style w:type="character" w:customStyle="1" w:styleId="contextualspellingandgrammarerror">
    <w:name w:val="contextualspellingandgrammarerror"/>
    <w:basedOn w:val="Domylnaczcionkaakapitu"/>
    <w:rsid w:val="00A72EB1"/>
  </w:style>
  <w:style w:type="paragraph" w:styleId="Tekstdymka">
    <w:name w:val="Balloon Text"/>
    <w:basedOn w:val="Normalny"/>
    <w:link w:val="TekstdymkaZnak"/>
    <w:uiPriority w:val="99"/>
    <w:semiHidden/>
    <w:unhideWhenUsed/>
    <w:rsid w:val="0096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40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ialorudzka@orgmas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2247-03A7-48B1-9470-B40AD7E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8</TotalTime>
  <Pages>4</Pages>
  <Words>633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Anna Bawor-Skowron</cp:lastModifiedBy>
  <cp:revision>6</cp:revision>
  <cp:lastPrinted>2020-07-30T12:57:00Z</cp:lastPrinted>
  <dcterms:created xsi:type="dcterms:W3CDTF">2020-10-13T22:26:00Z</dcterms:created>
  <dcterms:modified xsi:type="dcterms:W3CDTF">2020-10-15T19:30:00Z</dcterms:modified>
</cp:coreProperties>
</file>