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41B0" w14:textId="273E20D0" w:rsidR="00892E54" w:rsidRDefault="009126A7" w:rsidP="002E11F9">
      <w:pPr>
        <w:spacing w:after="0" w:line="360" w:lineRule="auto"/>
        <w:jc w:val="center"/>
        <w:rPr>
          <w:rFonts w:ascii="Arial" w:hAnsi="Arial" w:cs="Arial"/>
          <w:b/>
        </w:rPr>
      </w:pPr>
      <w:r w:rsidRPr="002E11F9">
        <w:rPr>
          <w:rFonts w:ascii="Arial" w:hAnsi="Arial" w:cs="Arial"/>
          <w:b/>
        </w:rPr>
        <w:t xml:space="preserve">KLAUZULA INFORMACYJNA </w:t>
      </w:r>
      <w:r w:rsidR="00BC26E4" w:rsidRPr="002E11F9">
        <w:rPr>
          <w:rFonts w:ascii="Arial" w:hAnsi="Arial" w:cs="Arial"/>
          <w:b/>
        </w:rPr>
        <w:t xml:space="preserve">DLA </w:t>
      </w:r>
      <w:r w:rsidR="00E21646">
        <w:rPr>
          <w:rFonts w:ascii="Arial" w:hAnsi="Arial" w:cs="Arial"/>
          <w:b/>
        </w:rPr>
        <w:t xml:space="preserve"> </w:t>
      </w:r>
      <w:r w:rsidR="006B5453">
        <w:rPr>
          <w:rFonts w:ascii="Arial" w:hAnsi="Arial" w:cs="Arial"/>
          <w:b/>
        </w:rPr>
        <w:t>DZIENNIKARZY</w:t>
      </w:r>
    </w:p>
    <w:p w14:paraId="0E5C47D2" w14:textId="77777777" w:rsidR="006B5453" w:rsidRDefault="006B5453" w:rsidP="00AD73F3">
      <w:pPr>
        <w:spacing w:line="360" w:lineRule="auto"/>
        <w:jc w:val="center"/>
        <w:rPr>
          <w:rFonts w:ascii="Arial" w:hAnsi="Arial" w:cs="Arial"/>
          <w:b/>
        </w:rPr>
      </w:pPr>
    </w:p>
    <w:p w14:paraId="6C17A98E" w14:textId="7D72B2EF"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6117A9">
        <w:rPr>
          <w:rFonts w:ascii="Arial" w:hAnsi="Arial" w:cs="Arial"/>
          <w:b/>
          <w:sz w:val="20"/>
          <w:szCs w:val="20"/>
        </w:rPr>
        <w:t>28.04.2020</w:t>
      </w:r>
      <w:r w:rsidR="00F505FF">
        <w:rPr>
          <w:rFonts w:ascii="Arial" w:hAnsi="Arial" w:cs="Arial"/>
          <w:b/>
          <w:sz w:val="20"/>
          <w:szCs w:val="20"/>
        </w:rPr>
        <w:t xml:space="preserve"> r. </w:t>
      </w:r>
    </w:p>
    <w:p w14:paraId="67092FE8" w14:textId="36500165" w:rsidR="00ED5ACC" w:rsidRDefault="00AD73F3" w:rsidP="0011035E">
      <w:pPr>
        <w:spacing w:line="360" w:lineRule="auto"/>
        <w:jc w:val="center"/>
        <w:rPr>
          <w:rFonts w:ascii="Arial" w:hAnsi="Arial" w:cs="Arial"/>
          <w:b/>
          <w:sz w:val="20"/>
          <w:szCs w:val="20"/>
        </w:rPr>
      </w:pPr>
      <w:r w:rsidRPr="00914CEE">
        <w:rPr>
          <w:rFonts w:ascii="Arial" w:hAnsi="Arial" w:cs="Arial"/>
          <w:b/>
          <w:sz w:val="20"/>
          <w:szCs w:val="20"/>
        </w:rPr>
        <w:t xml:space="preserve">Wersja </w:t>
      </w:r>
      <w:r w:rsidR="006117A9">
        <w:rPr>
          <w:rFonts w:ascii="Arial" w:hAnsi="Arial" w:cs="Arial"/>
          <w:b/>
          <w:sz w:val="20"/>
          <w:szCs w:val="20"/>
        </w:rPr>
        <w:t>1</w:t>
      </w:r>
    </w:p>
    <w:p w14:paraId="0BB08D0C" w14:textId="77777777" w:rsidR="00C645D2" w:rsidRPr="00AD73F3" w:rsidRDefault="00C645D2" w:rsidP="00AD35B6">
      <w:pPr>
        <w:spacing w:line="360" w:lineRule="auto"/>
        <w:jc w:val="center"/>
        <w:rPr>
          <w:rFonts w:ascii="Arial" w:hAnsi="Arial" w:cs="Arial"/>
          <w:b/>
          <w:sz w:val="20"/>
          <w:szCs w:val="20"/>
        </w:rPr>
      </w:pPr>
    </w:p>
    <w:p w14:paraId="30B6D58D" w14:textId="200CD183" w:rsidR="00F07257" w:rsidRPr="002E11F9" w:rsidRDefault="00F07257" w:rsidP="00AD35B6">
      <w:pPr>
        <w:spacing w:after="0" w:line="360" w:lineRule="auto"/>
        <w:jc w:val="center"/>
        <w:rPr>
          <w:rFonts w:ascii="Arial" w:hAnsi="Arial" w:cs="Arial"/>
          <w:sz w:val="20"/>
          <w:szCs w:val="20"/>
        </w:rPr>
      </w:pPr>
      <w:r w:rsidRPr="002E11F9">
        <w:rPr>
          <w:rFonts w:ascii="Arial" w:hAnsi="Arial" w:cs="Arial"/>
          <w:sz w:val="20"/>
          <w:szCs w:val="20"/>
        </w:rPr>
        <w:t xml:space="preserve">Stosownie do postanowień </w:t>
      </w:r>
      <w:r w:rsidR="00AD35B6" w:rsidRPr="00AD35B6">
        <w:rPr>
          <w:rFonts w:ascii="Arial" w:hAnsi="Arial" w:cs="Arial"/>
          <w:sz w:val="20"/>
          <w:szCs w:val="20"/>
        </w:rPr>
        <w:t xml:space="preserve">art. 13 ust. 1 i ust. 2 </w:t>
      </w:r>
      <w:r w:rsidR="00AD35B6">
        <w:rPr>
          <w:rFonts w:ascii="Arial" w:hAnsi="Arial" w:cs="Arial"/>
          <w:sz w:val="20"/>
          <w:szCs w:val="20"/>
        </w:rPr>
        <w:t xml:space="preserve">i </w:t>
      </w:r>
      <w:r w:rsidR="00C8603E" w:rsidRPr="002E11F9">
        <w:rPr>
          <w:rFonts w:ascii="Arial" w:hAnsi="Arial" w:cs="Arial"/>
          <w:sz w:val="20"/>
          <w:szCs w:val="20"/>
        </w:rPr>
        <w:t xml:space="preserve">art. </w:t>
      </w:r>
      <w:r w:rsidR="0011035E">
        <w:rPr>
          <w:rFonts w:ascii="Arial" w:hAnsi="Arial" w:cs="Arial"/>
          <w:sz w:val="20"/>
          <w:szCs w:val="20"/>
        </w:rPr>
        <w:t xml:space="preserve">14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AD35B6">
      <w:pPr>
        <w:spacing w:line="360"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AD35B6">
      <w:pPr>
        <w:spacing w:line="360"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AD35B6">
      <w:pPr>
        <w:pStyle w:val="Akapitzlist"/>
        <w:numPr>
          <w:ilvl w:val="0"/>
          <w:numId w:val="3"/>
        </w:numPr>
        <w:spacing w:line="360"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1D4F09C7" w:rsidR="00EE3EA0" w:rsidRPr="00EE3EA0" w:rsidRDefault="00EE3EA0" w:rsidP="00AD35B6">
      <w:pPr>
        <w:pStyle w:val="Akapitzlist"/>
        <w:numPr>
          <w:ilvl w:val="0"/>
          <w:numId w:val="3"/>
        </w:numPr>
        <w:spacing w:line="360" w:lineRule="auto"/>
        <w:ind w:left="284" w:hanging="284"/>
        <w:jc w:val="both"/>
        <w:rPr>
          <w:rFonts w:ascii="Arial" w:hAnsi="Arial" w:cs="Arial"/>
          <w:sz w:val="20"/>
          <w:szCs w:val="20"/>
        </w:rPr>
      </w:pPr>
      <w:r w:rsidRPr="00705012">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w:t>
      </w:r>
      <w:r w:rsidR="00705012">
        <w:rPr>
          <w:rFonts w:ascii="Arial" w:hAnsi="Arial" w:cs="Arial"/>
          <w:sz w:val="20"/>
          <w:szCs w:val="20"/>
        </w:rPr>
        <w:br/>
      </w:r>
      <w:r w:rsidRPr="00EE3EA0">
        <w:rPr>
          <w:rFonts w:ascii="Arial" w:hAnsi="Arial" w:cs="Arial"/>
          <w:sz w:val="20"/>
          <w:szCs w:val="20"/>
        </w:rPr>
        <w:t xml:space="preserve">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AD35B6">
      <w:pPr>
        <w:pStyle w:val="Akapitzlist"/>
        <w:numPr>
          <w:ilvl w:val="0"/>
          <w:numId w:val="3"/>
        </w:numPr>
        <w:spacing w:line="360"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AD35B6">
      <w:pPr>
        <w:pStyle w:val="Akapitzlist"/>
        <w:numPr>
          <w:ilvl w:val="0"/>
          <w:numId w:val="3"/>
        </w:numPr>
        <w:spacing w:line="360"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04818A51" w14:textId="02820C7A" w:rsidR="0069239C" w:rsidRDefault="00031C32" w:rsidP="00AD35B6">
      <w:pPr>
        <w:pStyle w:val="Akapitzlist"/>
        <w:numPr>
          <w:ilvl w:val="0"/>
          <w:numId w:val="3"/>
        </w:numPr>
        <w:spacing w:line="360"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5225455D" w14:textId="77777777" w:rsidR="00C645D2" w:rsidRPr="00C645D2" w:rsidRDefault="00C645D2" w:rsidP="00AD35B6">
      <w:pPr>
        <w:pStyle w:val="Akapitzlist"/>
        <w:spacing w:line="360" w:lineRule="auto"/>
        <w:ind w:left="284"/>
        <w:jc w:val="both"/>
        <w:rPr>
          <w:rFonts w:ascii="Arial" w:hAnsi="Arial" w:cs="Arial"/>
          <w:sz w:val="20"/>
          <w:szCs w:val="20"/>
        </w:rPr>
      </w:pPr>
    </w:p>
    <w:p w14:paraId="7B40A329" w14:textId="199B9A5D" w:rsidR="00EE3EA0" w:rsidRPr="0069239C" w:rsidRDefault="0069239C" w:rsidP="00AD35B6">
      <w:pPr>
        <w:spacing w:line="360"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6357C1B3" w14:textId="45F58D18" w:rsidR="00462AF6" w:rsidRPr="00443ABD" w:rsidRDefault="00462AF6" w:rsidP="00AD35B6">
      <w:pPr>
        <w:spacing w:line="360" w:lineRule="auto"/>
        <w:jc w:val="both"/>
        <w:rPr>
          <w:rFonts w:ascii="Arial" w:hAnsi="Arial" w:cs="Arial"/>
          <w:sz w:val="20"/>
          <w:szCs w:val="20"/>
        </w:rPr>
      </w:pPr>
      <w:r w:rsidRPr="00256D9A">
        <w:rPr>
          <w:rFonts w:ascii="Arial" w:hAnsi="Arial" w:cs="Arial"/>
          <w:sz w:val="20"/>
          <w:szCs w:val="20"/>
        </w:rPr>
        <w:t xml:space="preserve">Administratorem Danych Osobowych jest </w:t>
      </w:r>
      <w:r w:rsidR="006E7EB7">
        <w:rPr>
          <w:rFonts w:ascii="Arial" w:hAnsi="Arial" w:cs="Arial"/>
          <w:sz w:val="20"/>
          <w:szCs w:val="20"/>
        </w:rPr>
        <w:t>Sieć Badawcza ŁUKASIEWICZ - Instytut Organizacji i Zarządzania w Przemyśle „ORGMASZ”</w:t>
      </w:r>
      <w:r w:rsidRPr="00256D9A">
        <w:rPr>
          <w:rFonts w:ascii="Arial" w:hAnsi="Arial" w:cs="Arial"/>
          <w:sz w:val="20"/>
          <w:szCs w:val="20"/>
        </w:rPr>
        <w:t>,</w:t>
      </w:r>
      <w:r w:rsidR="006E7EB7" w:rsidRPr="006E7EB7">
        <w:rPr>
          <w:rFonts w:ascii="Arial" w:hAnsi="Arial" w:cs="Arial"/>
          <w:sz w:val="20"/>
          <w:szCs w:val="20"/>
        </w:rPr>
        <w:t xml:space="preserve"> </w:t>
      </w:r>
      <w:r w:rsidR="006E7EB7" w:rsidRPr="0033041A">
        <w:rPr>
          <w:rFonts w:ascii="Arial" w:hAnsi="Arial" w:cs="Arial"/>
          <w:sz w:val="20"/>
          <w:szCs w:val="20"/>
        </w:rPr>
        <w:t>ul. Żelazna 87, 00-879 Warszawa, e-mail: instytut@orgmasz.pl</w:t>
      </w:r>
    </w:p>
    <w:p w14:paraId="51FD2ADC" w14:textId="2C33E1F1" w:rsidR="00EE3EA0" w:rsidRDefault="00462AF6" w:rsidP="00AD35B6">
      <w:pPr>
        <w:spacing w:line="360" w:lineRule="auto"/>
        <w:jc w:val="both"/>
        <w:rPr>
          <w:rFonts w:ascii="Arial" w:hAnsi="Arial" w:cs="Arial"/>
          <w:sz w:val="20"/>
          <w:szCs w:val="20"/>
        </w:rPr>
      </w:pPr>
      <w:r>
        <w:rPr>
          <w:rFonts w:ascii="Arial" w:hAnsi="Arial" w:cs="Arial"/>
          <w:sz w:val="20"/>
          <w:szCs w:val="20"/>
        </w:rPr>
        <w:lastRenderedPageBreak/>
        <w:t xml:space="preserve">W sprawie gromadzenia, przetwarzania i ochrony danych można kontaktować się pod adresem: </w:t>
      </w:r>
      <w:r w:rsidR="00A83666" w:rsidRPr="0033041A">
        <w:rPr>
          <w:rFonts w:ascii="Arial" w:hAnsi="Arial" w:cs="Arial"/>
          <w:sz w:val="20"/>
          <w:szCs w:val="20"/>
        </w:rPr>
        <w:t>ul. Żelazna 87, 00-879 Warszawa, e-mail: instytut@orgmasz.pl</w:t>
      </w:r>
    </w:p>
    <w:p w14:paraId="6B316EBB" w14:textId="77777777" w:rsidR="00ED5ACC" w:rsidRPr="00462AF6" w:rsidRDefault="00ED5ACC" w:rsidP="00AD35B6">
      <w:pPr>
        <w:spacing w:line="360" w:lineRule="auto"/>
        <w:jc w:val="both"/>
        <w:rPr>
          <w:rFonts w:ascii="Arial" w:hAnsi="Arial" w:cs="Arial"/>
          <w:sz w:val="20"/>
          <w:szCs w:val="20"/>
        </w:rPr>
      </w:pPr>
    </w:p>
    <w:p w14:paraId="34609DE0" w14:textId="77777777" w:rsidR="001B782C" w:rsidRPr="0069239C" w:rsidRDefault="0069239C" w:rsidP="00AD35B6">
      <w:pPr>
        <w:spacing w:line="360" w:lineRule="auto"/>
        <w:rPr>
          <w:rFonts w:ascii="Arial" w:hAnsi="Arial" w:cs="Arial"/>
          <w:b/>
          <w:sz w:val="20"/>
          <w:szCs w:val="20"/>
        </w:rPr>
      </w:pPr>
      <w:r>
        <w:rPr>
          <w:rFonts w:ascii="Arial" w:hAnsi="Arial" w:cs="Arial"/>
          <w:b/>
          <w:sz w:val="20"/>
          <w:szCs w:val="20"/>
        </w:rPr>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AD35B6">
      <w:pPr>
        <w:pStyle w:val="Akapitzlist"/>
        <w:spacing w:line="360" w:lineRule="auto"/>
        <w:ind w:left="1080"/>
        <w:rPr>
          <w:rFonts w:ascii="Arial" w:hAnsi="Arial" w:cs="Arial"/>
          <w:b/>
          <w:sz w:val="20"/>
          <w:szCs w:val="20"/>
        </w:rPr>
      </w:pPr>
    </w:p>
    <w:p w14:paraId="185A6756" w14:textId="77777777" w:rsidR="006B5453" w:rsidRDefault="00892E54" w:rsidP="00AD35B6">
      <w:pPr>
        <w:pStyle w:val="Akapitzlist"/>
        <w:numPr>
          <w:ilvl w:val="0"/>
          <w:numId w:val="1"/>
        </w:numPr>
        <w:spacing w:line="360" w:lineRule="auto"/>
        <w:ind w:left="567" w:hanging="578"/>
        <w:jc w:val="both"/>
        <w:rPr>
          <w:rFonts w:ascii="Arial" w:hAnsi="Arial" w:cs="Arial"/>
          <w:sz w:val="20"/>
          <w:szCs w:val="20"/>
        </w:rPr>
      </w:pPr>
      <w:r w:rsidRPr="002E11F9">
        <w:rPr>
          <w:rFonts w:ascii="Arial" w:hAnsi="Arial" w:cs="Arial"/>
          <w:sz w:val="20"/>
          <w:szCs w:val="20"/>
        </w:rPr>
        <w:t>Cel przetwarzania:</w:t>
      </w:r>
      <w:r w:rsidR="006B5453">
        <w:rPr>
          <w:rFonts w:ascii="Arial" w:hAnsi="Arial" w:cs="Arial"/>
          <w:sz w:val="20"/>
          <w:szCs w:val="20"/>
        </w:rPr>
        <w:t xml:space="preserve"> </w:t>
      </w:r>
    </w:p>
    <w:p w14:paraId="48259B10" w14:textId="77777777" w:rsidR="006B5453" w:rsidRDefault="006B5453" w:rsidP="00AD35B6">
      <w:pPr>
        <w:pStyle w:val="Akapitzlist"/>
        <w:spacing w:line="360" w:lineRule="auto"/>
        <w:ind w:left="567"/>
        <w:jc w:val="both"/>
        <w:rPr>
          <w:rFonts w:ascii="Arial" w:hAnsi="Arial" w:cs="Arial"/>
          <w:sz w:val="20"/>
          <w:szCs w:val="20"/>
        </w:rPr>
      </w:pPr>
      <w:r>
        <w:rPr>
          <w:rFonts w:ascii="Arial" w:hAnsi="Arial" w:cs="Arial"/>
          <w:sz w:val="20"/>
          <w:szCs w:val="20"/>
        </w:rPr>
        <w:t>a) realizacja bieżącego kontaktu na potrzeby współpracy zawodowej,</w:t>
      </w:r>
    </w:p>
    <w:p w14:paraId="389597E0" w14:textId="1C4B2BD5" w:rsidR="006B5453" w:rsidRDefault="006B5453" w:rsidP="00AD35B6">
      <w:pPr>
        <w:pStyle w:val="Akapitzlist"/>
        <w:spacing w:line="360" w:lineRule="auto"/>
        <w:ind w:left="567"/>
        <w:jc w:val="both"/>
        <w:rPr>
          <w:rFonts w:ascii="Arial" w:hAnsi="Arial" w:cs="Arial"/>
          <w:sz w:val="20"/>
          <w:szCs w:val="20"/>
        </w:rPr>
      </w:pPr>
      <w:r>
        <w:rPr>
          <w:rFonts w:ascii="Arial" w:hAnsi="Arial" w:cs="Arial"/>
          <w:sz w:val="20"/>
          <w:szCs w:val="20"/>
        </w:rPr>
        <w:t xml:space="preserve">b) </w:t>
      </w:r>
      <w:r w:rsidR="00C645D2">
        <w:rPr>
          <w:rFonts w:ascii="Arial" w:hAnsi="Arial" w:cs="Arial"/>
          <w:sz w:val="20"/>
          <w:szCs w:val="20"/>
        </w:rPr>
        <w:t xml:space="preserve">udzielenia </w:t>
      </w:r>
      <w:r>
        <w:rPr>
          <w:rFonts w:ascii="Arial" w:hAnsi="Arial" w:cs="Arial"/>
          <w:sz w:val="20"/>
          <w:szCs w:val="20"/>
        </w:rPr>
        <w:t>odpowiedzi na zadane zapytania;</w:t>
      </w:r>
    </w:p>
    <w:p w14:paraId="480F761F" w14:textId="0AF22ABA" w:rsidR="00E45792" w:rsidRPr="006B5453" w:rsidRDefault="006B5453" w:rsidP="00AD35B6">
      <w:pPr>
        <w:pStyle w:val="Akapitzlist"/>
        <w:spacing w:line="360" w:lineRule="auto"/>
        <w:ind w:left="567"/>
        <w:jc w:val="both"/>
        <w:rPr>
          <w:rFonts w:ascii="Arial" w:hAnsi="Arial" w:cs="Arial"/>
          <w:sz w:val="20"/>
          <w:szCs w:val="20"/>
        </w:rPr>
      </w:pPr>
      <w:r>
        <w:rPr>
          <w:rFonts w:ascii="Arial" w:hAnsi="Arial" w:cs="Arial"/>
          <w:sz w:val="20"/>
          <w:szCs w:val="20"/>
        </w:rPr>
        <w:t xml:space="preserve">c) przesyłanie informacji związanych z działalnością </w:t>
      </w:r>
      <w:r w:rsidR="006E7EB7">
        <w:rPr>
          <w:rFonts w:ascii="Arial" w:hAnsi="Arial" w:cs="Arial"/>
          <w:sz w:val="20"/>
          <w:szCs w:val="20"/>
        </w:rPr>
        <w:t>Sieć Badawcza ŁUKASIEWICZ - Instytut Organizacji i Zarządzania w Przemyśle „ORGMASZ”</w:t>
      </w:r>
      <w:r>
        <w:rPr>
          <w:rFonts w:ascii="Arial" w:hAnsi="Arial" w:cs="Arial"/>
          <w:sz w:val="20"/>
          <w:szCs w:val="20"/>
        </w:rPr>
        <w:t xml:space="preserve">. </w:t>
      </w:r>
      <w:r w:rsidR="000B467B" w:rsidRPr="006B5453">
        <w:rPr>
          <w:rFonts w:ascii="Arial" w:hAnsi="Arial" w:cs="Arial"/>
          <w:sz w:val="20"/>
          <w:szCs w:val="20"/>
        </w:rPr>
        <w:t xml:space="preserve"> </w:t>
      </w:r>
    </w:p>
    <w:p w14:paraId="4BBAD584" w14:textId="26DE3B53" w:rsidR="006B5453" w:rsidRDefault="00AB0A4B" w:rsidP="00AD35B6">
      <w:pPr>
        <w:pStyle w:val="Akapitzlist"/>
        <w:numPr>
          <w:ilvl w:val="0"/>
          <w:numId w:val="1"/>
        </w:numPr>
        <w:spacing w:line="360" w:lineRule="auto"/>
        <w:ind w:left="567" w:hanging="567"/>
        <w:jc w:val="both"/>
        <w:rPr>
          <w:rFonts w:ascii="Arial" w:hAnsi="Arial" w:cs="Arial"/>
          <w:sz w:val="20"/>
          <w:szCs w:val="20"/>
        </w:rPr>
      </w:pPr>
      <w:r w:rsidRPr="0069239C">
        <w:rPr>
          <w:rFonts w:ascii="Arial" w:hAnsi="Arial" w:cs="Arial"/>
          <w:sz w:val="20"/>
          <w:szCs w:val="20"/>
        </w:rPr>
        <w:t xml:space="preserve">Podstawą przetwarzania twoich danych osobowych jest </w:t>
      </w:r>
      <w:r w:rsidR="006B5453" w:rsidRPr="006B5453">
        <w:rPr>
          <w:rFonts w:ascii="Arial" w:hAnsi="Arial" w:cs="Arial"/>
          <w:sz w:val="20"/>
          <w:szCs w:val="20"/>
        </w:rPr>
        <w:t>wypełnienie obowiązku prawnego ciążącego na A</w:t>
      </w:r>
      <w:r w:rsidR="005806E2">
        <w:rPr>
          <w:rFonts w:ascii="Arial" w:hAnsi="Arial" w:cs="Arial"/>
          <w:sz w:val="20"/>
          <w:szCs w:val="20"/>
        </w:rPr>
        <w:t>dministratorze Danych Osobowych</w:t>
      </w:r>
      <w:r w:rsidR="006B5453" w:rsidRPr="006B5453">
        <w:rPr>
          <w:rFonts w:ascii="Arial" w:hAnsi="Arial" w:cs="Arial"/>
          <w:sz w:val="20"/>
          <w:szCs w:val="20"/>
        </w:rPr>
        <w:t xml:space="preserve"> wynikającego z art.</w:t>
      </w:r>
      <w:r w:rsidR="006B5453">
        <w:rPr>
          <w:rFonts w:ascii="Arial" w:hAnsi="Arial" w:cs="Arial"/>
          <w:sz w:val="20"/>
          <w:szCs w:val="20"/>
        </w:rPr>
        <w:t xml:space="preserve"> </w:t>
      </w:r>
      <w:r w:rsidR="006B5453" w:rsidRPr="006B5453">
        <w:rPr>
          <w:rFonts w:ascii="Arial" w:hAnsi="Arial" w:cs="Arial"/>
          <w:sz w:val="20"/>
          <w:szCs w:val="20"/>
        </w:rPr>
        <w:t>3</w:t>
      </w:r>
      <w:r w:rsidR="006B5453">
        <w:rPr>
          <w:rFonts w:ascii="Arial" w:hAnsi="Arial" w:cs="Arial"/>
          <w:sz w:val="20"/>
          <w:szCs w:val="20"/>
        </w:rPr>
        <w:t xml:space="preserve"> </w:t>
      </w:r>
      <w:r w:rsidR="006B5453" w:rsidRPr="006B5453">
        <w:rPr>
          <w:rFonts w:ascii="Arial" w:hAnsi="Arial" w:cs="Arial"/>
          <w:sz w:val="20"/>
          <w:szCs w:val="20"/>
        </w:rPr>
        <w:t>a i 6 ustawy z dnia 26 stycznia 1984</w:t>
      </w:r>
      <w:r w:rsidR="006B5453">
        <w:rPr>
          <w:rFonts w:ascii="Arial" w:hAnsi="Arial" w:cs="Arial"/>
          <w:sz w:val="20"/>
          <w:szCs w:val="20"/>
        </w:rPr>
        <w:t xml:space="preserve"> </w:t>
      </w:r>
      <w:r w:rsidR="006B5453" w:rsidRPr="006B5453">
        <w:rPr>
          <w:rFonts w:ascii="Arial" w:hAnsi="Arial" w:cs="Arial"/>
          <w:sz w:val="20"/>
          <w:szCs w:val="20"/>
        </w:rPr>
        <w:t xml:space="preserve">r.  Prawo prasowe  </w:t>
      </w:r>
      <w:r w:rsidR="00C645D2">
        <w:rPr>
          <w:rFonts w:ascii="Arial" w:hAnsi="Arial" w:cs="Arial"/>
          <w:sz w:val="20"/>
          <w:szCs w:val="20"/>
        </w:rPr>
        <w:t xml:space="preserve">oraz </w:t>
      </w:r>
      <w:r w:rsidR="006B5453" w:rsidRPr="006B5453">
        <w:rPr>
          <w:rFonts w:ascii="Arial" w:hAnsi="Arial" w:cs="Arial"/>
          <w:sz w:val="20"/>
          <w:szCs w:val="20"/>
        </w:rPr>
        <w:t xml:space="preserve">art. 6 ust. 1 lit. </w:t>
      </w:r>
      <w:r w:rsidR="006B5453">
        <w:rPr>
          <w:rFonts w:ascii="Arial" w:hAnsi="Arial" w:cs="Arial"/>
          <w:sz w:val="20"/>
          <w:szCs w:val="20"/>
        </w:rPr>
        <w:t>f</w:t>
      </w:r>
      <w:r w:rsidR="006B5453" w:rsidRPr="006B5453">
        <w:rPr>
          <w:rFonts w:ascii="Arial" w:hAnsi="Arial" w:cs="Arial"/>
          <w:sz w:val="20"/>
          <w:szCs w:val="20"/>
        </w:rPr>
        <w:t xml:space="preserve"> RODO.</w:t>
      </w:r>
      <w:r w:rsidR="006B5453">
        <w:rPr>
          <w:rFonts w:ascii="Arial" w:hAnsi="Arial" w:cs="Arial"/>
          <w:sz w:val="20"/>
          <w:szCs w:val="20"/>
        </w:rPr>
        <w:t xml:space="preserve"> </w:t>
      </w:r>
    </w:p>
    <w:p w14:paraId="2D45BD5E" w14:textId="70C4BD80" w:rsidR="0069239C" w:rsidRDefault="000E462B" w:rsidP="00AD35B6">
      <w:pPr>
        <w:pStyle w:val="Akapitzlist"/>
        <w:spacing w:line="360" w:lineRule="auto"/>
        <w:ind w:left="567"/>
        <w:jc w:val="both"/>
        <w:rPr>
          <w:rFonts w:ascii="Arial" w:hAnsi="Arial" w:cs="Arial"/>
          <w:sz w:val="20"/>
          <w:szCs w:val="20"/>
        </w:rPr>
      </w:pPr>
      <w:r w:rsidRPr="0069239C">
        <w:rPr>
          <w:rFonts w:ascii="Arial" w:hAnsi="Arial" w:cs="Arial"/>
          <w:sz w:val="20"/>
          <w:szCs w:val="20"/>
        </w:rPr>
        <w:t>Twoje dane osobowe otrzym</w:t>
      </w:r>
      <w:r w:rsidR="00E45792" w:rsidRPr="0069239C">
        <w:rPr>
          <w:rFonts w:ascii="Arial" w:hAnsi="Arial" w:cs="Arial"/>
          <w:sz w:val="20"/>
          <w:szCs w:val="20"/>
        </w:rPr>
        <w:t>aliśmy</w:t>
      </w:r>
      <w:r w:rsidRPr="0069239C">
        <w:rPr>
          <w:rFonts w:ascii="Arial" w:hAnsi="Arial" w:cs="Arial"/>
          <w:sz w:val="20"/>
          <w:szCs w:val="20"/>
        </w:rPr>
        <w:t xml:space="preserve"> </w:t>
      </w:r>
      <w:r w:rsidR="006B5453">
        <w:rPr>
          <w:rFonts w:ascii="Arial" w:hAnsi="Arial" w:cs="Arial"/>
          <w:sz w:val="20"/>
          <w:szCs w:val="20"/>
        </w:rPr>
        <w:t>bezpośrednio od Ciebie, od wydawnictwa/redakcji</w:t>
      </w:r>
      <w:r w:rsidR="005806E2">
        <w:rPr>
          <w:rFonts w:ascii="Arial" w:hAnsi="Arial" w:cs="Arial"/>
          <w:sz w:val="20"/>
          <w:szCs w:val="20"/>
        </w:rPr>
        <w:t>,</w:t>
      </w:r>
      <w:r w:rsidR="006B5453">
        <w:rPr>
          <w:rFonts w:ascii="Arial" w:hAnsi="Arial" w:cs="Arial"/>
          <w:sz w:val="20"/>
          <w:szCs w:val="20"/>
        </w:rPr>
        <w:t xml:space="preserve"> z którą współpracujesz lub ze źródeł powszechnie dostępnych (np. strony internetowe, informacje zamieszczane w gazetach, czasopismach)</w:t>
      </w:r>
      <w:r w:rsidR="00AD35B6">
        <w:rPr>
          <w:rFonts w:ascii="Arial" w:hAnsi="Arial" w:cs="Arial"/>
          <w:sz w:val="20"/>
          <w:szCs w:val="20"/>
        </w:rPr>
        <w:t>. Twoje dane osobowe mogliśmy otrzymać również z Instytutu Sieci Badawczej Łukasiewicz</w:t>
      </w:r>
      <w:r w:rsidR="00C61BCA">
        <w:rPr>
          <w:rFonts w:ascii="Arial" w:hAnsi="Arial" w:cs="Arial"/>
          <w:sz w:val="20"/>
          <w:szCs w:val="20"/>
        </w:rPr>
        <w:t xml:space="preserve"> oraz od innych podmiotów, z którymi prowadzona jest działalność komunikacyjna (np. agencje </w:t>
      </w:r>
      <w:proofErr w:type="spellStart"/>
      <w:r w:rsidR="00C61BCA">
        <w:rPr>
          <w:rFonts w:ascii="Arial" w:hAnsi="Arial" w:cs="Arial"/>
          <w:sz w:val="20"/>
          <w:szCs w:val="20"/>
        </w:rPr>
        <w:t>eventowe</w:t>
      </w:r>
      <w:proofErr w:type="spellEnd"/>
      <w:r w:rsidR="00C61BCA" w:rsidRPr="00C61BCA">
        <w:rPr>
          <w:rFonts w:ascii="Arial" w:hAnsi="Arial" w:cs="Arial"/>
          <w:sz w:val="20"/>
          <w:szCs w:val="20"/>
        </w:rPr>
        <w:t>, etc</w:t>
      </w:r>
      <w:r w:rsidR="00C61BCA">
        <w:rPr>
          <w:rFonts w:ascii="Arial" w:hAnsi="Arial" w:cs="Arial"/>
          <w:sz w:val="20"/>
          <w:szCs w:val="20"/>
        </w:rPr>
        <w:t>.)</w:t>
      </w:r>
      <w:r w:rsidR="006B5453">
        <w:rPr>
          <w:rFonts w:ascii="Arial" w:hAnsi="Arial" w:cs="Arial"/>
          <w:sz w:val="20"/>
          <w:szCs w:val="20"/>
        </w:rPr>
        <w:t xml:space="preserve">. </w:t>
      </w:r>
    </w:p>
    <w:p w14:paraId="2693A61B" w14:textId="4E60A429" w:rsidR="00F505FF" w:rsidRPr="00F505FF" w:rsidRDefault="00F505FF" w:rsidP="00AD35B6">
      <w:pPr>
        <w:pStyle w:val="Akapitzlist"/>
        <w:numPr>
          <w:ilvl w:val="0"/>
          <w:numId w:val="1"/>
        </w:numPr>
        <w:spacing w:line="360" w:lineRule="auto"/>
        <w:ind w:left="567" w:hanging="567"/>
        <w:jc w:val="both"/>
        <w:rPr>
          <w:rFonts w:ascii="Arial" w:hAnsi="Arial" w:cs="Arial"/>
          <w:sz w:val="20"/>
          <w:szCs w:val="20"/>
        </w:rPr>
      </w:pPr>
      <w:r>
        <w:rPr>
          <w:rFonts w:ascii="Arial" w:hAnsi="Arial" w:cs="Arial"/>
          <w:sz w:val="20"/>
          <w:szCs w:val="20"/>
        </w:rPr>
        <w:t>Zakres danych</w:t>
      </w:r>
      <w:r w:rsidR="006B5453">
        <w:rPr>
          <w:rFonts w:ascii="Arial" w:hAnsi="Arial" w:cs="Arial"/>
          <w:sz w:val="20"/>
          <w:szCs w:val="20"/>
        </w:rPr>
        <w:t>: imię i nazwisko, numer telefonu, adres e-mail, nazwa redakcji/wydawnictwa</w:t>
      </w:r>
      <w:r w:rsidR="005806E2">
        <w:rPr>
          <w:rFonts w:ascii="Arial" w:hAnsi="Arial" w:cs="Arial"/>
          <w:sz w:val="20"/>
          <w:szCs w:val="20"/>
        </w:rPr>
        <w:t>,</w:t>
      </w:r>
      <w:r w:rsidR="006B5453">
        <w:rPr>
          <w:rFonts w:ascii="Arial" w:hAnsi="Arial" w:cs="Arial"/>
          <w:sz w:val="20"/>
          <w:szCs w:val="20"/>
        </w:rPr>
        <w:t xml:space="preserve"> dla której świadczysz pracę/z którą współpracujesz. </w:t>
      </w:r>
    </w:p>
    <w:p w14:paraId="73AC330B" w14:textId="37556CED" w:rsidR="0069239C" w:rsidRDefault="0069239C" w:rsidP="00AD35B6">
      <w:pPr>
        <w:pStyle w:val="Akapitzlist"/>
        <w:numPr>
          <w:ilvl w:val="0"/>
          <w:numId w:val="1"/>
        </w:numPr>
        <w:spacing w:line="360"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705012" w:rsidRPr="00705012">
        <w:t xml:space="preserve"> </w:t>
      </w:r>
      <w:r w:rsidR="006E7EB7">
        <w:rPr>
          <w:rFonts w:ascii="Arial" w:hAnsi="Arial" w:cs="Arial"/>
          <w:sz w:val="20"/>
          <w:szCs w:val="20"/>
        </w:rPr>
        <w:t>Sieć Badawcza ŁUKASIEWICZ - Instytut Organizacji i Zarządzania w Przemyśle „ORGMASZ”</w:t>
      </w:r>
      <w:r w:rsidR="00705012" w:rsidRPr="00705012">
        <w:rPr>
          <w:rFonts w:ascii="Arial" w:hAnsi="Arial" w:cs="Arial"/>
          <w:sz w:val="20"/>
          <w:szCs w:val="20"/>
        </w:rPr>
        <w:t xml:space="preserve"> może zawrzeć umowy powierzenia w zakresie:</w:t>
      </w:r>
    </w:p>
    <w:p w14:paraId="47785B66" w14:textId="4013A139" w:rsidR="0069239C" w:rsidRDefault="0069239C" w:rsidP="00AD35B6">
      <w:pPr>
        <w:pStyle w:val="Akapitzlist"/>
        <w:numPr>
          <w:ilvl w:val="0"/>
          <w:numId w:val="13"/>
        </w:numPr>
        <w:spacing w:line="360" w:lineRule="auto"/>
        <w:ind w:left="851" w:hanging="284"/>
        <w:jc w:val="both"/>
        <w:rPr>
          <w:rFonts w:ascii="Arial" w:hAnsi="Arial" w:cs="Arial"/>
          <w:sz w:val="20"/>
          <w:szCs w:val="20"/>
        </w:rPr>
      </w:pPr>
      <w:r w:rsidRPr="0069239C">
        <w:rPr>
          <w:rFonts w:ascii="Arial" w:hAnsi="Arial" w:cs="Arial"/>
          <w:sz w:val="20"/>
          <w:szCs w:val="20"/>
        </w:rPr>
        <w:t>osoby/podmioty trzecie, które zaangażowane są w proces</w:t>
      </w:r>
      <w:r w:rsidR="006B5453">
        <w:rPr>
          <w:rFonts w:ascii="Arial" w:hAnsi="Arial" w:cs="Arial"/>
          <w:sz w:val="20"/>
          <w:szCs w:val="20"/>
        </w:rPr>
        <w:t xml:space="preserve"> działalności marketingowej/informacyjnej o działalności </w:t>
      </w:r>
      <w:r w:rsidR="006E7EB7">
        <w:rPr>
          <w:rFonts w:ascii="Arial" w:hAnsi="Arial" w:cs="Arial"/>
          <w:sz w:val="20"/>
          <w:szCs w:val="20"/>
        </w:rPr>
        <w:t>Sieć Badawcza ŁUKASIEWICZ - Instytut Organizacji i Zarządzania w Przemyśle „ORGMASZ”</w:t>
      </w:r>
      <w:r w:rsidR="00ED5ACC">
        <w:rPr>
          <w:rFonts w:ascii="Arial" w:hAnsi="Arial" w:cs="Arial"/>
          <w:sz w:val="20"/>
          <w:szCs w:val="20"/>
        </w:rPr>
        <w:t xml:space="preserve">; </w:t>
      </w:r>
    </w:p>
    <w:p w14:paraId="5B81D466" w14:textId="09C39805" w:rsidR="0069239C" w:rsidRPr="0069239C" w:rsidRDefault="0069239C" w:rsidP="00AD35B6">
      <w:pPr>
        <w:pStyle w:val="Akapitzlist"/>
        <w:numPr>
          <w:ilvl w:val="0"/>
          <w:numId w:val="13"/>
        </w:numPr>
        <w:spacing w:line="360" w:lineRule="auto"/>
        <w:ind w:left="851" w:hanging="284"/>
        <w:jc w:val="both"/>
        <w:rPr>
          <w:rFonts w:ascii="Arial" w:hAnsi="Arial" w:cs="Arial"/>
          <w:sz w:val="20"/>
          <w:szCs w:val="20"/>
        </w:rPr>
      </w:pPr>
      <w:r w:rsidRPr="0069239C">
        <w:rPr>
          <w:rFonts w:ascii="Arial" w:hAnsi="Arial" w:cs="Arial"/>
          <w:sz w:val="20"/>
          <w:szCs w:val="20"/>
        </w:rPr>
        <w:t xml:space="preserve">dostawcom usług zaopatrujących </w:t>
      </w:r>
      <w:r w:rsidR="006E7EB7">
        <w:rPr>
          <w:rFonts w:ascii="Arial" w:hAnsi="Arial" w:cs="Arial"/>
          <w:sz w:val="20"/>
          <w:szCs w:val="20"/>
        </w:rPr>
        <w:t>Sieć Badawcza ŁUKASIEWICZ - Instytut Organizacji i Zarządzania w Przemyśle „ORGMASZ”</w:t>
      </w:r>
      <w:r w:rsidRPr="0069239C">
        <w:rPr>
          <w:rFonts w:ascii="Arial" w:hAnsi="Arial" w:cs="Arial"/>
          <w:sz w:val="20"/>
          <w:szCs w:val="20"/>
        </w:rPr>
        <w:t xml:space="preserve"> w rozwiązania techniczne</w:t>
      </w:r>
      <w:r w:rsidR="00C645D2">
        <w:rPr>
          <w:rFonts w:ascii="Arial" w:hAnsi="Arial" w:cs="Arial"/>
          <w:sz w:val="20"/>
          <w:szCs w:val="20"/>
        </w:rPr>
        <w:t xml:space="preserve">, </w:t>
      </w:r>
      <w:r w:rsidRPr="0069239C">
        <w:rPr>
          <w:rFonts w:ascii="Arial" w:hAnsi="Arial" w:cs="Arial"/>
          <w:sz w:val="20"/>
          <w:szCs w:val="20"/>
        </w:rPr>
        <w:t>organizacyjne</w:t>
      </w:r>
      <w:r w:rsidR="00C645D2">
        <w:rPr>
          <w:rFonts w:ascii="Arial" w:hAnsi="Arial" w:cs="Arial"/>
          <w:sz w:val="20"/>
          <w:szCs w:val="20"/>
        </w:rPr>
        <w:t xml:space="preserve"> i prawne</w:t>
      </w:r>
      <w:r w:rsidRPr="0069239C">
        <w:rPr>
          <w:rFonts w:ascii="Arial" w:hAnsi="Arial" w:cs="Arial"/>
          <w:sz w:val="20"/>
          <w:szCs w:val="20"/>
        </w:rPr>
        <w:t xml:space="preserve"> zapewniające sprawne zarządzanie (w szczególności dostawcom usług teleinformatycznych, dostawcom sprzętu, firmom kurierskim i pocztowym</w:t>
      </w:r>
      <w:r w:rsidR="00C645D2">
        <w:rPr>
          <w:rFonts w:ascii="Arial" w:hAnsi="Arial" w:cs="Arial"/>
          <w:sz w:val="20"/>
          <w:szCs w:val="20"/>
        </w:rPr>
        <w:t>, kancelarie prawne</w:t>
      </w:r>
      <w:r w:rsidRPr="0069239C">
        <w:rPr>
          <w:rFonts w:ascii="Arial" w:hAnsi="Arial" w:cs="Arial"/>
          <w:sz w:val="20"/>
          <w:szCs w:val="20"/>
        </w:rPr>
        <w:t xml:space="preserve">). </w:t>
      </w:r>
    </w:p>
    <w:p w14:paraId="7F88D36F" w14:textId="67F3EC9F" w:rsidR="00EE3EA0" w:rsidRPr="00EE3EA0" w:rsidRDefault="00EE3EA0" w:rsidP="00AD35B6">
      <w:pPr>
        <w:pStyle w:val="Akapitzlist"/>
        <w:numPr>
          <w:ilvl w:val="0"/>
          <w:numId w:val="1"/>
        </w:numPr>
        <w:spacing w:line="360" w:lineRule="auto"/>
        <w:ind w:left="567" w:hanging="578"/>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sidR="006B5453">
        <w:rPr>
          <w:rFonts w:ascii="Arial" w:hAnsi="Arial" w:cs="Arial"/>
          <w:sz w:val="20"/>
          <w:szCs w:val="20"/>
        </w:rPr>
        <w:t xml:space="preserve"> podmioty publicznoprawne, w tym organy kontroli, pracownicy i współpracownicy </w:t>
      </w:r>
      <w:r w:rsidR="006E7EB7">
        <w:rPr>
          <w:rFonts w:ascii="Arial" w:hAnsi="Arial" w:cs="Arial"/>
          <w:sz w:val="20"/>
          <w:szCs w:val="20"/>
        </w:rPr>
        <w:t>Sieć Badawcza ŁUKASIEWICZ - Instytut Organizacji i Zarządzania w Przemyśle „ORGMASZ”</w:t>
      </w:r>
      <w:r w:rsidR="00ED5ACC">
        <w:rPr>
          <w:rFonts w:ascii="Arial" w:hAnsi="Arial" w:cs="Arial"/>
          <w:sz w:val="20"/>
          <w:szCs w:val="20"/>
        </w:rPr>
        <w:t xml:space="preserve">.  </w:t>
      </w:r>
    </w:p>
    <w:p w14:paraId="0270DA31" w14:textId="7EE99F2A" w:rsidR="00E026C8" w:rsidRPr="002E11F9" w:rsidRDefault="001B782C" w:rsidP="00AD35B6">
      <w:pPr>
        <w:pStyle w:val="Akapitzlist"/>
        <w:numPr>
          <w:ilvl w:val="0"/>
          <w:numId w:val="1"/>
        </w:numPr>
        <w:spacing w:line="360"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D5ACC">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p>
    <w:p w14:paraId="450B3525" w14:textId="36264E18" w:rsidR="001B782C" w:rsidRPr="002E11F9" w:rsidRDefault="001B782C" w:rsidP="00AD35B6">
      <w:pPr>
        <w:pStyle w:val="Akapitzlist"/>
        <w:numPr>
          <w:ilvl w:val="0"/>
          <w:numId w:val="1"/>
        </w:numPr>
        <w:spacing w:line="360"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E21646">
        <w:t xml:space="preserve"> </w:t>
      </w:r>
      <w:r w:rsidR="00C645D2">
        <w:rPr>
          <w:rFonts w:ascii="Arial" w:hAnsi="Arial" w:cs="Arial"/>
          <w:sz w:val="20"/>
          <w:szCs w:val="20"/>
        </w:rPr>
        <w:t xml:space="preserve">do momentu wypełnienia prawnie uzasadnionych interesów </w:t>
      </w:r>
      <w:r w:rsidR="006E7EB7">
        <w:rPr>
          <w:rFonts w:ascii="Arial" w:hAnsi="Arial" w:cs="Arial"/>
          <w:sz w:val="20"/>
          <w:szCs w:val="20"/>
        </w:rPr>
        <w:t>Sieć Badawcza ŁUKASIEWICZ - Instytut Organizacji i Zarządzania w Przemyśle „ORGMASZ”</w:t>
      </w:r>
      <w:r w:rsidR="00C645D2">
        <w:rPr>
          <w:rFonts w:ascii="Arial" w:hAnsi="Arial" w:cs="Arial"/>
          <w:sz w:val="20"/>
          <w:szCs w:val="20"/>
        </w:rPr>
        <w:t xml:space="preserve"> stanowiących podstawę do przetwarzania lub do złożenia sprzeciwu względem przetwarzania Pani/Pana danych osobowych. </w:t>
      </w:r>
    </w:p>
    <w:p w14:paraId="1BDFF267" w14:textId="2CE2A93B" w:rsidR="00CA35AB" w:rsidRPr="00ED5ACC" w:rsidRDefault="001B782C" w:rsidP="00AD35B6">
      <w:pPr>
        <w:pStyle w:val="Akapitzlist"/>
        <w:numPr>
          <w:ilvl w:val="0"/>
          <w:numId w:val="1"/>
        </w:numPr>
        <w:spacing w:line="360"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AD35B6">
      <w:pPr>
        <w:pStyle w:val="Default"/>
        <w:spacing w:line="360" w:lineRule="auto"/>
        <w:jc w:val="both"/>
        <w:rPr>
          <w:rFonts w:ascii="Arial" w:hAnsi="Arial" w:cs="Arial"/>
          <w:sz w:val="20"/>
          <w:szCs w:val="20"/>
        </w:rPr>
      </w:pPr>
      <w:r>
        <w:rPr>
          <w:rFonts w:ascii="Arial" w:hAnsi="Arial" w:cs="Arial"/>
          <w:b/>
          <w:sz w:val="20"/>
          <w:szCs w:val="20"/>
        </w:rPr>
        <w:lastRenderedPageBreak/>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AD35B6">
      <w:pPr>
        <w:pStyle w:val="Default"/>
        <w:spacing w:line="360" w:lineRule="auto"/>
        <w:ind w:left="1080"/>
        <w:jc w:val="both"/>
        <w:rPr>
          <w:rFonts w:ascii="Arial" w:hAnsi="Arial" w:cs="Arial"/>
          <w:sz w:val="20"/>
          <w:szCs w:val="20"/>
        </w:rPr>
      </w:pPr>
    </w:p>
    <w:p w14:paraId="10A4C357" w14:textId="21610499" w:rsidR="00942A57" w:rsidRPr="002553E2" w:rsidRDefault="00942A57" w:rsidP="00AD35B6">
      <w:pPr>
        <w:pStyle w:val="Akapitzlist"/>
        <w:numPr>
          <w:ilvl w:val="0"/>
          <w:numId w:val="18"/>
        </w:numPr>
        <w:spacing w:line="360"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AD35B6">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AD35B6">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AD35B6">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42B84875" w14:textId="77777777" w:rsidR="00462AF6" w:rsidRDefault="00942A57" w:rsidP="00AD35B6">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1BD95048" w:rsidR="00942A57" w:rsidRPr="00462AF6" w:rsidRDefault="00942A57" w:rsidP="00AD35B6">
      <w:pPr>
        <w:pStyle w:val="Akapitzlist"/>
        <w:numPr>
          <w:ilvl w:val="0"/>
          <w:numId w:val="19"/>
        </w:numPr>
        <w:spacing w:line="360" w:lineRule="auto"/>
        <w:ind w:left="851" w:hanging="284"/>
        <w:jc w:val="both"/>
        <w:rPr>
          <w:rFonts w:ascii="Arial" w:hAnsi="Arial" w:cs="Arial"/>
          <w:sz w:val="20"/>
          <w:szCs w:val="20"/>
        </w:rPr>
      </w:pPr>
      <w:r w:rsidRPr="00462AF6">
        <w:rPr>
          <w:rFonts w:ascii="Arial" w:hAnsi="Arial" w:cs="Arial"/>
          <w:sz w:val="20"/>
          <w:szCs w:val="20"/>
        </w:rPr>
        <w:t>cofnięcia zgody na przetwarzanie danych osobowych poprzez złożenie/przesłanie pisma na adres</w:t>
      </w:r>
      <w:r w:rsidR="002553E2" w:rsidRPr="00462AF6">
        <w:rPr>
          <w:rFonts w:ascii="Arial" w:hAnsi="Arial" w:cs="Arial"/>
          <w:sz w:val="20"/>
          <w:szCs w:val="20"/>
        </w:rPr>
        <w:t>:</w:t>
      </w:r>
      <w:r w:rsidRPr="00462AF6">
        <w:rPr>
          <w:rFonts w:ascii="Arial" w:hAnsi="Arial" w:cs="Arial"/>
          <w:sz w:val="20"/>
          <w:szCs w:val="20"/>
        </w:rPr>
        <w:t xml:space="preserve">  </w:t>
      </w:r>
      <w:r w:rsidR="006E7EB7">
        <w:rPr>
          <w:rFonts w:ascii="Arial" w:hAnsi="Arial" w:cs="Arial"/>
          <w:sz w:val="20"/>
          <w:szCs w:val="20"/>
        </w:rPr>
        <w:t>Sieć Badawcza ŁUKASIEWICZ - Instytut Organizacji i Zarządzania w Przemyśle „ORGMASZ”</w:t>
      </w:r>
      <w:r w:rsidR="00462AF6" w:rsidRPr="00462AF6">
        <w:rPr>
          <w:rFonts w:ascii="Arial" w:hAnsi="Arial" w:cs="Arial"/>
          <w:sz w:val="20"/>
          <w:szCs w:val="20"/>
        </w:rPr>
        <w:t xml:space="preserve">, </w:t>
      </w:r>
      <w:r w:rsidR="00A83666" w:rsidRPr="0033041A">
        <w:rPr>
          <w:rFonts w:ascii="Arial" w:hAnsi="Arial" w:cs="Arial"/>
          <w:sz w:val="20"/>
          <w:szCs w:val="20"/>
        </w:rPr>
        <w:t>ul. Żelazna 87, 00-879 Warszawa, e-mail: instytut@orgmasz.pl</w:t>
      </w:r>
      <w:r w:rsidR="00F505FF" w:rsidRPr="00F505FF">
        <w:t xml:space="preserve"> </w:t>
      </w:r>
      <w:r w:rsidRPr="00462AF6">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AD35B6">
      <w:pPr>
        <w:pStyle w:val="Akapitzlist"/>
        <w:numPr>
          <w:ilvl w:val="0"/>
          <w:numId w:val="19"/>
        </w:numPr>
        <w:spacing w:line="360"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AD35B6">
      <w:pPr>
        <w:pStyle w:val="Akapitzlist"/>
        <w:numPr>
          <w:ilvl w:val="0"/>
          <w:numId w:val="19"/>
        </w:numPr>
        <w:spacing w:after="0" w:line="360"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4E402DE0" w14:textId="5409554F" w:rsidR="00E21646" w:rsidRPr="00ED5ACC" w:rsidRDefault="002553E2" w:rsidP="00AD35B6">
      <w:pPr>
        <w:spacing w:after="0" w:line="360"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ED5ACC">
        <w:rPr>
          <w:rFonts w:ascii="Arial" w:hAnsi="Arial" w:cs="Arial"/>
          <w:sz w:val="20"/>
          <w:szCs w:val="20"/>
        </w:rPr>
        <w:t xml:space="preserve"> </w:t>
      </w:r>
    </w:p>
    <w:sectPr w:rsidR="00E21646" w:rsidRPr="00ED5ACC"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876B" w14:textId="77777777" w:rsidR="00F64392" w:rsidRDefault="00F64392" w:rsidP="00892E54">
      <w:pPr>
        <w:spacing w:after="0" w:line="240" w:lineRule="auto"/>
      </w:pPr>
      <w:r>
        <w:separator/>
      </w:r>
    </w:p>
  </w:endnote>
  <w:endnote w:type="continuationSeparator" w:id="0">
    <w:p w14:paraId="48A59DA6" w14:textId="77777777" w:rsidR="00F64392" w:rsidRDefault="00F64392"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72D" w14:textId="50B47D0D"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C645D2">
      <w:rPr>
        <w:rFonts w:ascii="Arial Narrow" w:hAnsi="Arial Narrow" w:cs="Arial"/>
        <w:sz w:val="18"/>
        <w:szCs w:val="18"/>
      </w:rPr>
      <w:t xml:space="preserve">DLA DZIENNIKARZY </w:t>
    </w:r>
    <w:r w:rsidR="006E7EB7">
      <w:rPr>
        <w:rFonts w:ascii="Arial Narrow" w:hAnsi="Arial Narrow" w:cs="Arial"/>
        <w:sz w:val="18"/>
        <w:szCs w:val="18"/>
      </w:rPr>
      <w:t>Sieć Badawcza ŁUKASIEWICZ - Instytut Organizacji i Zarządzania w Przemyśle „ORGMASZ”</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4C06" w14:textId="77777777" w:rsidR="00F64392" w:rsidRDefault="00F64392" w:rsidP="00892E54">
      <w:pPr>
        <w:spacing w:after="0" w:line="240" w:lineRule="auto"/>
      </w:pPr>
      <w:r>
        <w:separator/>
      </w:r>
    </w:p>
  </w:footnote>
  <w:footnote w:type="continuationSeparator" w:id="0">
    <w:p w14:paraId="0E0D100F" w14:textId="77777777" w:rsidR="00F64392" w:rsidRDefault="00F64392"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8"/>
  </w:num>
  <w:num w:numId="5">
    <w:abstractNumId w:val="11"/>
  </w:num>
  <w:num w:numId="6">
    <w:abstractNumId w:val="17"/>
  </w:num>
  <w:num w:numId="7">
    <w:abstractNumId w:val="2"/>
  </w:num>
  <w:num w:numId="8">
    <w:abstractNumId w:val="6"/>
  </w:num>
  <w:num w:numId="9">
    <w:abstractNumId w:val="10"/>
  </w:num>
  <w:num w:numId="10">
    <w:abstractNumId w:val="12"/>
  </w:num>
  <w:num w:numId="11">
    <w:abstractNumId w:val="7"/>
  </w:num>
  <w:num w:numId="12">
    <w:abstractNumId w:val="13"/>
  </w:num>
  <w:num w:numId="13">
    <w:abstractNumId w:val="5"/>
  </w:num>
  <w:num w:numId="14">
    <w:abstractNumId w:val="16"/>
  </w:num>
  <w:num w:numId="15">
    <w:abstractNumId w:val="4"/>
  </w:num>
  <w:num w:numId="16">
    <w:abstractNumId w:val="14"/>
  </w:num>
  <w:num w:numId="17">
    <w:abstractNumId w:val="15"/>
  </w:num>
  <w:num w:numId="18">
    <w:abstractNumId w:val="8"/>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Njc3NTG1MDQwNzBS0lEKTi0uzszPAykwrAUAkPaPiCwAAAA="/>
  </w:docVars>
  <w:rsids>
    <w:rsidRoot w:val="00892E54"/>
    <w:rsid w:val="000012AC"/>
    <w:rsid w:val="000062C6"/>
    <w:rsid w:val="00031C32"/>
    <w:rsid w:val="0003269F"/>
    <w:rsid w:val="00036D6E"/>
    <w:rsid w:val="00044C7E"/>
    <w:rsid w:val="00075AED"/>
    <w:rsid w:val="00076BE8"/>
    <w:rsid w:val="000A18E2"/>
    <w:rsid w:val="000B467B"/>
    <w:rsid w:val="000B5861"/>
    <w:rsid w:val="000C70CB"/>
    <w:rsid w:val="000E462B"/>
    <w:rsid w:val="000E676A"/>
    <w:rsid w:val="000E71BC"/>
    <w:rsid w:val="001006AF"/>
    <w:rsid w:val="0011035E"/>
    <w:rsid w:val="00117BE0"/>
    <w:rsid w:val="00126322"/>
    <w:rsid w:val="00131266"/>
    <w:rsid w:val="001478A3"/>
    <w:rsid w:val="00153274"/>
    <w:rsid w:val="001608B6"/>
    <w:rsid w:val="001656FD"/>
    <w:rsid w:val="00194910"/>
    <w:rsid w:val="001B4562"/>
    <w:rsid w:val="001B782C"/>
    <w:rsid w:val="001C5D4F"/>
    <w:rsid w:val="001E4FEF"/>
    <w:rsid w:val="00205CDB"/>
    <w:rsid w:val="00212B3F"/>
    <w:rsid w:val="00223109"/>
    <w:rsid w:val="002437DE"/>
    <w:rsid w:val="002553E2"/>
    <w:rsid w:val="002628AE"/>
    <w:rsid w:val="00267388"/>
    <w:rsid w:val="002831D3"/>
    <w:rsid w:val="00291267"/>
    <w:rsid w:val="002B395F"/>
    <w:rsid w:val="002C1EFA"/>
    <w:rsid w:val="002C23EC"/>
    <w:rsid w:val="002E11F9"/>
    <w:rsid w:val="002E2D58"/>
    <w:rsid w:val="002F5464"/>
    <w:rsid w:val="003279CF"/>
    <w:rsid w:val="00363700"/>
    <w:rsid w:val="003A7D92"/>
    <w:rsid w:val="003D76EE"/>
    <w:rsid w:val="003F1683"/>
    <w:rsid w:val="00404E2B"/>
    <w:rsid w:val="00423383"/>
    <w:rsid w:val="00462AF6"/>
    <w:rsid w:val="00511CFC"/>
    <w:rsid w:val="0051277D"/>
    <w:rsid w:val="00525F50"/>
    <w:rsid w:val="00546324"/>
    <w:rsid w:val="005806E2"/>
    <w:rsid w:val="00593C8A"/>
    <w:rsid w:val="005A7C31"/>
    <w:rsid w:val="005C2954"/>
    <w:rsid w:val="005F3580"/>
    <w:rsid w:val="005F721E"/>
    <w:rsid w:val="00602894"/>
    <w:rsid w:val="006117A9"/>
    <w:rsid w:val="006130DA"/>
    <w:rsid w:val="0062047E"/>
    <w:rsid w:val="00621FD5"/>
    <w:rsid w:val="0063224A"/>
    <w:rsid w:val="00650702"/>
    <w:rsid w:val="006660ED"/>
    <w:rsid w:val="00670F78"/>
    <w:rsid w:val="00681C47"/>
    <w:rsid w:val="006906BF"/>
    <w:rsid w:val="0069239C"/>
    <w:rsid w:val="006B5453"/>
    <w:rsid w:val="006B75CB"/>
    <w:rsid w:val="006D39D9"/>
    <w:rsid w:val="006E7EB7"/>
    <w:rsid w:val="00705012"/>
    <w:rsid w:val="007213B3"/>
    <w:rsid w:val="007611FA"/>
    <w:rsid w:val="007619E0"/>
    <w:rsid w:val="00763CB4"/>
    <w:rsid w:val="007C43EB"/>
    <w:rsid w:val="007D6ABF"/>
    <w:rsid w:val="00824D11"/>
    <w:rsid w:val="00835B22"/>
    <w:rsid w:val="00881932"/>
    <w:rsid w:val="00892E54"/>
    <w:rsid w:val="008A0B96"/>
    <w:rsid w:val="008C11C9"/>
    <w:rsid w:val="008E4117"/>
    <w:rsid w:val="009126A7"/>
    <w:rsid w:val="00935103"/>
    <w:rsid w:val="00942A57"/>
    <w:rsid w:val="009565E6"/>
    <w:rsid w:val="00986C4B"/>
    <w:rsid w:val="009C0BC9"/>
    <w:rsid w:val="009C5C73"/>
    <w:rsid w:val="009D3774"/>
    <w:rsid w:val="009D3AA5"/>
    <w:rsid w:val="009E42C8"/>
    <w:rsid w:val="00A0082B"/>
    <w:rsid w:val="00A167BC"/>
    <w:rsid w:val="00A472A5"/>
    <w:rsid w:val="00A50098"/>
    <w:rsid w:val="00A76B61"/>
    <w:rsid w:val="00A83666"/>
    <w:rsid w:val="00A9130F"/>
    <w:rsid w:val="00AB0A4B"/>
    <w:rsid w:val="00AB2534"/>
    <w:rsid w:val="00AB3AA6"/>
    <w:rsid w:val="00AC4852"/>
    <w:rsid w:val="00AD35B6"/>
    <w:rsid w:val="00AD4230"/>
    <w:rsid w:val="00AD73F3"/>
    <w:rsid w:val="00B07F2D"/>
    <w:rsid w:val="00B21655"/>
    <w:rsid w:val="00B21EBA"/>
    <w:rsid w:val="00B37EC4"/>
    <w:rsid w:val="00B40A0C"/>
    <w:rsid w:val="00B63BF0"/>
    <w:rsid w:val="00B72ABC"/>
    <w:rsid w:val="00B75886"/>
    <w:rsid w:val="00BC26E4"/>
    <w:rsid w:val="00BD614C"/>
    <w:rsid w:val="00BF0E1A"/>
    <w:rsid w:val="00BF5B03"/>
    <w:rsid w:val="00BF5B54"/>
    <w:rsid w:val="00C02E2F"/>
    <w:rsid w:val="00C30E3C"/>
    <w:rsid w:val="00C52640"/>
    <w:rsid w:val="00C61BCA"/>
    <w:rsid w:val="00C645D2"/>
    <w:rsid w:val="00C74017"/>
    <w:rsid w:val="00C8603E"/>
    <w:rsid w:val="00C9471E"/>
    <w:rsid w:val="00CA35AB"/>
    <w:rsid w:val="00CB0777"/>
    <w:rsid w:val="00CC78E5"/>
    <w:rsid w:val="00CF1312"/>
    <w:rsid w:val="00D002D9"/>
    <w:rsid w:val="00D65262"/>
    <w:rsid w:val="00D678F7"/>
    <w:rsid w:val="00D85690"/>
    <w:rsid w:val="00DA70A6"/>
    <w:rsid w:val="00DB1077"/>
    <w:rsid w:val="00DE723F"/>
    <w:rsid w:val="00E01AD2"/>
    <w:rsid w:val="00E026C8"/>
    <w:rsid w:val="00E21646"/>
    <w:rsid w:val="00E235DC"/>
    <w:rsid w:val="00E45792"/>
    <w:rsid w:val="00E83F36"/>
    <w:rsid w:val="00E9241D"/>
    <w:rsid w:val="00EB1F5A"/>
    <w:rsid w:val="00EC5E1F"/>
    <w:rsid w:val="00ED392C"/>
    <w:rsid w:val="00ED5ACC"/>
    <w:rsid w:val="00EE3EA0"/>
    <w:rsid w:val="00F058C8"/>
    <w:rsid w:val="00F07257"/>
    <w:rsid w:val="00F15162"/>
    <w:rsid w:val="00F3770B"/>
    <w:rsid w:val="00F37B9E"/>
    <w:rsid w:val="00F505FF"/>
    <w:rsid w:val="00F5499A"/>
    <w:rsid w:val="00F63DA0"/>
    <w:rsid w:val="00F64392"/>
    <w:rsid w:val="00F9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A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E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2138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2B978-D88F-4869-B498-58AB06F4A547}">
  <ds:schemaRefs>
    <ds:schemaRef ds:uri="http://schemas.openxmlformats.org/officeDocument/2006/bibliography"/>
  </ds:schemaRefs>
</ds:datastoreItem>
</file>

<file path=customXml/itemProps2.xml><?xml version="1.0" encoding="utf-8"?>
<ds:datastoreItem xmlns:ds="http://schemas.openxmlformats.org/officeDocument/2006/customXml" ds:itemID="{B495538B-279F-42A8-893D-11855A0B6DEC}"/>
</file>

<file path=customXml/itemProps3.xml><?xml version="1.0" encoding="utf-8"?>
<ds:datastoreItem xmlns:ds="http://schemas.openxmlformats.org/officeDocument/2006/customXml" ds:itemID="{43364F04-0DE3-44B6-B5F3-0E5FFAF36DFA}"/>
</file>

<file path=customXml/itemProps4.xml><?xml version="1.0" encoding="utf-8"?>
<ds:datastoreItem xmlns:ds="http://schemas.openxmlformats.org/officeDocument/2006/customXml" ds:itemID="{6C5C1464-5319-49DB-959C-1C482F9FAC01}"/>
</file>

<file path=docProps/app.xml><?xml version="1.0" encoding="utf-8"?>
<Properties xmlns="http://schemas.openxmlformats.org/officeDocument/2006/extended-properties" xmlns:vt="http://schemas.openxmlformats.org/officeDocument/2006/docPropsVTypes">
  <Template>Normal.dotm</Template>
  <TotalTime>4</TotalTime>
  <Pages>3</Pages>
  <Words>1104</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Anna Bawor</cp:lastModifiedBy>
  <cp:revision>3</cp:revision>
  <dcterms:created xsi:type="dcterms:W3CDTF">2019-08-29T09:12:00Z</dcterms:created>
  <dcterms:modified xsi:type="dcterms:W3CDTF">2020-04-28T08:58:00Z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